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BF1D" w14:textId="77777777" w:rsidR="003D00C6" w:rsidRPr="00690563" w:rsidRDefault="003D00C6">
      <w:pPr>
        <w:rPr>
          <w:lang w:val="en-US"/>
        </w:rPr>
      </w:pPr>
    </w:p>
    <w:p w14:paraId="4E467C33" w14:textId="77777777" w:rsidR="00DA141B" w:rsidRPr="00690563" w:rsidRDefault="00AE708B" w:rsidP="00AE708B">
      <w:pPr>
        <w:tabs>
          <w:tab w:val="left" w:pos="7965"/>
        </w:tabs>
        <w:rPr>
          <w:lang w:val="en-US"/>
        </w:rPr>
      </w:pPr>
      <w:r w:rsidRPr="00690563">
        <w:rPr>
          <w:lang w:val="en-US"/>
        </w:rPr>
        <w:tab/>
      </w:r>
    </w:p>
    <w:p w14:paraId="01178101" w14:textId="77777777" w:rsidR="00DA141B" w:rsidRPr="00690563" w:rsidRDefault="00DA141B">
      <w:pPr>
        <w:rPr>
          <w:lang w:val="en-US"/>
        </w:rPr>
      </w:pPr>
    </w:p>
    <w:p w14:paraId="7DBCB9FC" w14:textId="6CB8255F" w:rsidR="00B86B7F" w:rsidRPr="00690563" w:rsidRDefault="00F574E9" w:rsidP="00815256">
      <w:pPr>
        <w:pStyle w:val="SchlagzeilePressemitteilung"/>
        <w:framePr w:w="8179" w:wrap="around" w:y="2365"/>
        <w:spacing w:line="240" w:lineRule="auto"/>
        <w:ind w:left="142"/>
        <w:rPr>
          <w:b w:val="0"/>
          <w:color w:val="7A716F"/>
          <w:sz w:val="40"/>
          <w:lang w:val="en-US"/>
        </w:rPr>
      </w:pPr>
      <w:bookmarkStart w:id="0" w:name="_Hlk529519499"/>
      <w:r w:rsidRPr="00690563">
        <w:rPr>
          <w:rFonts w:cs="Arial"/>
          <w:color w:val="7A716F"/>
          <w:sz w:val="40"/>
          <w:lang w:val="en-US"/>
        </w:rPr>
        <w:t>CHG-MERIDIAN and Ravensburg Towerstars extend long-term partnership</w:t>
      </w:r>
    </w:p>
    <w:p w14:paraId="350DE47B" w14:textId="221C031E" w:rsidR="001D301A" w:rsidRPr="00690563" w:rsidRDefault="001D301A" w:rsidP="00A4728D">
      <w:pPr>
        <w:pStyle w:val="AufzhlungspunkteCHG-MERIDIAN"/>
        <w:rPr>
          <w:rFonts w:cs="Arial"/>
          <w:b/>
          <w:color w:val="7A716F"/>
          <w:sz w:val="24"/>
          <w:szCs w:val="24"/>
          <w:lang w:val="en-US" w:bidi="de-DE"/>
        </w:rPr>
      </w:pPr>
      <w:r w:rsidRPr="00690563">
        <w:rPr>
          <w:rFonts w:cs="Arial"/>
          <w:b/>
          <w:color w:val="7A716F"/>
          <w:sz w:val="24"/>
          <w:lang w:val="en-US"/>
        </w:rPr>
        <w:t xml:space="preserve">CHG-MERIDIAN remains main sponsor </w:t>
      </w:r>
    </w:p>
    <w:p w14:paraId="414E4D2A" w14:textId="580B6F0C" w:rsidR="00C9374B" w:rsidRPr="00690563" w:rsidRDefault="00C9374B" w:rsidP="00A4728D">
      <w:pPr>
        <w:pStyle w:val="AufzhlungspunkteCHG-MERIDIAN"/>
        <w:rPr>
          <w:rFonts w:cs="Arial"/>
          <w:b/>
          <w:color w:val="7A716F"/>
          <w:sz w:val="24"/>
          <w:szCs w:val="24"/>
          <w:lang w:val="en-US" w:bidi="de-DE"/>
        </w:rPr>
      </w:pPr>
      <w:r w:rsidRPr="00690563">
        <w:rPr>
          <w:rFonts w:cs="Arial"/>
          <w:b/>
          <w:color w:val="7A716F"/>
          <w:sz w:val="24"/>
          <w:lang w:val="en-US"/>
        </w:rPr>
        <w:t xml:space="preserve">Ice rink to be renamed </w:t>
      </w:r>
      <w:r w:rsidR="00690563">
        <w:rPr>
          <w:rFonts w:cs="Arial"/>
          <w:b/>
          <w:color w:val="7A716F"/>
          <w:sz w:val="24"/>
          <w:lang w:val="en-US"/>
        </w:rPr>
        <w:t>‘</w:t>
      </w:r>
      <w:r w:rsidRPr="00690563">
        <w:rPr>
          <w:rFonts w:cs="Arial"/>
          <w:b/>
          <w:color w:val="7A716F"/>
          <w:sz w:val="24"/>
          <w:lang w:val="en-US"/>
        </w:rPr>
        <w:t>CHG Arena</w:t>
      </w:r>
      <w:r w:rsidR="00690563">
        <w:rPr>
          <w:rFonts w:cs="Arial"/>
          <w:b/>
          <w:color w:val="7A716F"/>
          <w:sz w:val="24"/>
          <w:lang w:val="en-US"/>
        </w:rPr>
        <w:t>’</w:t>
      </w:r>
    </w:p>
    <w:p w14:paraId="7AFABE0D" w14:textId="4E480267" w:rsidR="001D301A" w:rsidRPr="00690563" w:rsidRDefault="00730299" w:rsidP="00A4728D">
      <w:pPr>
        <w:pStyle w:val="AufzhlungspunkteCHG-MERIDIAN"/>
        <w:rPr>
          <w:rFonts w:cs="Arial"/>
          <w:b/>
          <w:color w:val="7A716F"/>
          <w:sz w:val="24"/>
          <w:szCs w:val="24"/>
          <w:lang w:val="en-US" w:bidi="de-DE"/>
        </w:rPr>
      </w:pPr>
      <w:r w:rsidRPr="00690563">
        <w:rPr>
          <w:rFonts w:cs="Arial"/>
          <w:b/>
          <w:color w:val="7A716F"/>
          <w:sz w:val="24"/>
          <w:lang w:val="en-US"/>
        </w:rPr>
        <w:t>Sport sponsoring remains es</w:t>
      </w:r>
      <w:bookmarkStart w:id="1" w:name="_GoBack"/>
      <w:bookmarkEnd w:id="1"/>
      <w:r w:rsidRPr="00690563">
        <w:rPr>
          <w:rFonts w:cs="Arial"/>
          <w:b/>
          <w:color w:val="7A716F"/>
          <w:sz w:val="24"/>
          <w:lang w:val="en-US"/>
        </w:rPr>
        <w:t>sential beacon for the region</w:t>
      </w:r>
    </w:p>
    <w:p w14:paraId="10151DE3" w14:textId="77777777" w:rsidR="00B86B7F" w:rsidRPr="00690563" w:rsidRDefault="00B86B7F" w:rsidP="00B86B7F">
      <w:pPr>
        <w:pStyle w:val="Listenabsatz"/>
        <w:rPr>
          <w:szCs w:val="19"/>
          <w:lang w:val="en-US"/>
        </w:rPr>
      </w:pPr>
    </w:p>
    <w:p w14:paraId="15285759" w14:textId="77777777" w:rsidR="00B86B7F" w:rsidRPr="00690563" w:rsidRDefault="00B86B7F" w:rsidP="00B86B7F">
      <w:pPr>
        <w:pStyle w:val="AufzhlungspunkteCHG-MERIDIAN"/>
        <w:numPr>
          <w:ilvl w:val="0"/>
          <w:numId w:val="0"/>
        </w:numPr>
        <w:rPr>
          <w:szCs w:val="19"/>
          <w:lang w:val="en-US"/>
        </w:rPr>
      </w:pPr>
    </w:p>
    <w:p w14:paraId="1F6E2468" w14:textId="77777777" w:rsidR="000728EF" w:rsidRPr="00690563" w:rsidRDefault="000728EF" w:rsidP="00B86B7F">
      <w:pPr>
        <w:pStyle w:val="AufzhlungspunkteCHG-MERIDIAN"/>
        <w:numPr>
          <w:ilvl w:val="0"/>
          <w:numId w:val="0"/>
        </w:numPr>
        <w:rPr>
          <w:szCs w:val="19"/>
          <w:lang w:val="en-US"/>
        </w:rPr>
      </w:pPr>
    </w:p>
    <w:p w14:paraId="6756A43E" w14:textId="637AABC0" w:rsidR="00DF7C28" w:rsidRPr="00690563" w:rsidRDefault="00364AF8" w:rsidP="00DF7C28">
      <w:pPr>
        <w:pStyle w:val="AufzhlungspunkteCHG-MERIDIAN"/>
        <w:numPr>
          <w:ilvl w:val="0"/>
          <w:numId w:val="0"/>
        </w:numPr>
        <w:rPr>
          <w:szCs w:val="19"/>
          <w:u w:val="single"/>
          <w:lang w:val="en-US"/>
        </w:rPr>
      </w:pPr>
      <w:r w:rsidRPr="00690563">
        <w:rPr>
          <w:u w:val="single"/>
          <w:lang w:val="en-US"/>
        </w:rPr>
        <w:t>Weingarten, December 11, 2018</w:t>
      </w:r>
    </w:p>
    <w:p w14:paraId="35C87A23" w14:textId="77777777" w:rsidR="00A4728D" w:rsidRPr="00690563" w:rsidRDefault="00A4728D" w:rsidP="00DF7C28">
      <w:pPr>
        <w:pStyle w:val="AufzhlungspunkteCHG-MERIDIAN"/>
        <w:numPr>
          <w:ilvl w:val="0"/>
          <w:numId w:val="0"/>
        </w:numPr>
        <w:rPr>
          <w:szCs w:val="19"/>
          <w:u w:val="single"/>
          <w:lang w:val="en-US"/>
        </w:rPr>
      </w:pPr>
    </w:p>
    <w:p w14:paraId="278A82A6" w14:textId="62B99ED4" w:rsidR="001D301A" w:rsidRPr="00690563" w:rsidRDefault="001D301A" w:rsidP="00A4728D">
      <w:pPr>
        <w:rPr>
          <w:lang w:val="en-US"/>
        </w:rPr>
      </w:pPr>
      <w:r w:rsidRPr="00690563">
        <w:rPr>
          <w:lang w:val="en-US"/>
        </w:rPr>
        <w:t>CHG-MERIDIAN, a specialist in non-captive technology management and financing, will remain the main sponsor of the Ravensburg Towerstars. The continuation of the partnership was announced in a joint statement from the Ravensburg Towerstars and the company during a sponsors</w:t>
      </w:r>
      <w:r w:rsidR="00690563">
        <w:rPr>
          <w:lang w:val="en-US"/>
        </w:rPr>
        <w:t>’</w:t>
      </w:r>
      <w:r w:rsidRPr="00690563">
        <w:rPr>
          <w:lang w:val="en-US"/>
        </w:rPr>
        <w:t xml:space="preserve"> event. In addition, CHG-MERIDIAN will for the first time exercise its right to name the Ravensburg ice rink, so from next year the Towerstars</w:t>
      </w:r>
      <w:r w:rsidR="00690563">
        <w:rPr>
          <w:lang w:val="en-US"/>
        </w:rPr>
        <w:t>’</w:t>
      </w:r>
      <w:r w:rsidRPr="00690563">
        <w:rPr>
          <w:lang w:val="en-US"/>
        </w:rPr>
        <w:t xml:space="preserve"> home venue is going to be known as the </w:t>
      </w:r>
      <w:r w:rsidR="00690563">
        <w:rPr>
          <w:lang w:val="en-US"/>
        </w:rPr>
        <w:t>‘</w:t>
      </w:r>
      <w:r w:rsidRPr="00690563">
        <w:rPr>
          <w:lang w:val="en-US"/>
        </w:rPr>
        <w:t>CHG Arena</w:t>
      </w:r>
      <w:r w:rsidR="00690563">
        <w:rPr>
          <w:lang w:val="en-US"/>
        </w:rPr>
        <w:t>’</w:t>
      </w:r>
      <w:r w:rsidRPr="00690563">
        <w:rPr>
          <w:lang w:val="en-US"/>
        </w:rPr>
        <w:t xml:space="preserve">. </w:t>
      </w:r>
    </w:p>
    <w:p w14:paraId="46316C3F" w14:textId="71128141" w:rsidR="001D301A" w:rsidRPr="00690563" w:rsidRDefault="001D301A" w:rsidP="00A4728D">
      <w:pPr>
        <w:rPr>
          <w:lang w:val="en-US"/>
        </w:rPr>
      </w:pPr>
    </w:p>
    <w:p w14:paraId="6DF588AE" w14:textId="36D4A468" w:rsidR="001D301A" w:rsidRPr="00690563" w:rsidRDefault="00690563" w:rsidP="00A4728D">
      <w:pPr>
        <w:rPr>
          <w:lang w:val="en-US"/>
        </w:rPr>
      </w:pPr>
      <w:r>
        <w:rPr>
          <w:lang w:val="en-US"/>
        </w:rPr>
        <w:t>“</w:t>
      </w:r>
      <w:r w:rsidR="001D301A" w:rsidRPr="00690563">
        <w:rPr>
          <w:lang w:val="en-US"/>
        </w:rPr>
        <w:t>We are looking forward to continuing our long-term collaboration with the Ravensburg Towerstars in future. Team spirit, energy and passion are virtues that also play an important role within our company. That makes for an excellent fit,</w:t>
      </w:r>
      <w:r>
        <w:rPr>
          <w:lang w:val="en-US"/>
        </w:rPr>
        <w:t>”</w:t>
      </w:r>
      <w:r w:rsidR="001D301A" w:rsidRPr="00690563">
        <w:rPr>
          <w:lang w:val="en-US"/>
        </w:rPr>
        <w:t xml:space="preserve"> said Frank Kottmann, Member of the CHG-MERIDIAN Board of Management, on Monday night. </w:t>
      </w:r>
    </w:p>
    <w:p w14:paraId="08ADAB4D" w14:textId="09916AB0" w:rsidR="008E0F11" w:rsidRPr="00690563" w:rsidRDefault="008E0F11" w:rsidP="00A4728D">
      <w:pPr>
        <w:rPr>
          <w:lang w:val="en-US"/>
        </w:rPr>
      </w:pPr>
    </w:p>
    <w:p w14:paraId="19CC9564" w14:textId="081EB0A4" w:rsidR="008E0F11" w:rsidRPr="00690563" w:rsidRDefault="00730299" w:rsidP="008E0F11">
      <w:pPr>
        <w:pStyle w:val="AufzhlungspunkteCHG-MERIDIAN"/>
        <w:numPr>
          <w:ilvl w:val="0"/>
          <w:numId w:val="0"/>
        </w:numPr>
        <w:jc w:val="both"/>
        <w:rPr>
          <w:szCs w:val="19"/>
          <w:lang w:val="en-US"/>
        </w:rPr>
      </w:pPr>
      <w:r w:rsidRPr="00690563">
        <w:rPr>
          <w:lang w:val="en-US"/>
        </w:rPr>
        <w:t xml:space="preserve">Rainer Schan, executive director of the Ravensburg Towerstars, also described the partnership as exceptional. </w:t>
      </w:r>
      <w:r w:rsidR="00690563">
        <w:rPr>
          <w:lang w:val="en-US"/>
        </w:rPr>
        <w:t>“</w:t>
      </w:r>
      <w:r w:rsidRPr="00690563">
        <w:rPr>
          <w:lang w:val="en-US"/>
        </w:rPr>
        <w:t>CHG-MERIDIAN and the Towerstars have been a strong team for many years. It is this relationship which has made it possible for us to play the level of ice hockey that we do, with its significance for the entire Lake Constance-Upper Swabia region.</w:t>
      </w:r>
      <w:r w:rsidR="00690563">
        <w:rPr>
          <w:lang w:val="en-US"/>
        </w:rPr>
        <w:t>”</w:t>
      </w:r>
    </w:p>
    <w:p w14:paraId="54B76EBF" w14:textId="1C207B84" w:rsidR="00500000" w:rsidRPr="00690563" w:rsidRDefault="00500000" w:rsidP="008E0F11">
      <w:pPr>
        <w:pStyle w:val="AufzhlungspunkteCHG-MERIDIAN"/>
        <w:numPr>
          <w:ilvl w:val="0"/>
          <w:numId w:val="0"/>
        </w:numPr>
        <w:jc w:val="both"/>
        <w:rPr>
          <w:szCs w:val="19"/>
          <w:lang w:val="en-US"/>
        </w:rPr>
      </w:pPr>
    </w:p>
    <w:p w14:paraId="20CB897C" w14:textId="77777777" w:rsidR="00500000" w:rsidRPr="00690563" w:rsidRDefault="00500000" w:rsidP="00500000">
      <w:pPr>
        <w:pStyle w:val="AufzhlungspunkteCHG-MERIDIAN"/>
        <w:numPr>
          <w:ilvl w:val="0"/>
          <w:numId w:val="0"/>
        </w:numPr>
        <w:jc w:val="both"/>
        <w:rPr>
          <w:szCs w:val="19"/>
          <w:lang w:val="en-US"/>
        </w:rPr>
      </w:pPr>
      <w:r w:rsidRPr="00690563">
        <w:rPr>
          <w:lang w:val="en-US"/>
        </w:rPr>
        <w:t xml:space="preserve">The ice rink will receive its new branding at the start of 2019. In addition to illuminated letters at the southern entrance to the building, there will also be further branding in the stairways, on the eastern and western facade of the building, and in the interior of the hall. </w:t>
      </w:r>
    </w:p>
    <w:p w14:paraId="2E244087" w14:textId="77777777" w:rsidR="001D301A" w:rsidRPr="00690563" w:rsidRDefault="001D301A" w:rsidP="00A4728D">
      <w:pPr>
        <w:rPr>
          <w:rFonts w:cs="Arial"/>
          <w:szCs w:val="19"/>
          <w:lang w:val="en-US"/>
        </w:rPr>
      </w:pPr>
    </w:p>
    <w:p w14:paraId="209D6343" w14:textId="3DF6E0BE" w:rsidR="00A4728D" w:rsidRPr="00690563" w:rsidRDefault="00FE39F5" w:rsidP="00742180">
      <w:pPr>
        <w:rPr>
          <w:rFonts w:cs="Arial"/>
          <w:b/>
          <w:szCs w:val="19"/>
          <w:lang w:val="en-US"/>
        </w:rPr>
      </w:pPr>
      <w:r w:rsidRPr="00690563">
        <w:rPr>
          <w:rFonts w:cs="Arial"/>
          <w:b/>
          <w:lang w:val="en-US"/>
        </w:rPr>
        <w:t>Continued partnership serves as a beacon for the region</w:t>
      </w:r>
    </w:p>
    <w:p w14:paraId="1CBC7B28" w14:textId="77777777" w:rsidR="00FE39F5" w:rsidRPr="00690563" w:rsidRDefault="00FE39F5" w:rsidP="00742180">
      <w:pPr>
        <w:rPr>
          <w:rFonts w:cs="Arial"/>
          <w:b/>
          <w:szCs w:val="19"/>
          <w:lang w:val="en-US"/>
        </w:rPr>
      </w:pPr>
    </w:p>
    <w:p w14:paraId="4AEA8280" w14:textId="35CAA75F" w:rsidR="00700389" w:rsidRPr="00690563" w:rsidRDefault="00C344D7" w:rsidP="00742180">
      <w:pPr>
        <w:rPr>
          <w:rFonts w:cs="Arial"/>
          <w:szCs w:val="19"/>
          <w:lang w:val="en-US"/>
        </w:rPr>
      </w:pPr>
      <w:r w:rsidRPr="00690563">
        <w:rPr>
          <w:rFonts w:cs="Arial"/>
          <w:lang w:val="en-US"/>
        </w:rPr>
        <w:t xml:space="preserve">The contract extension and the renaming of the Ravensburg ice rink to </w:t>
      </w:r>
      <w:r w:rsidR="00690563">
        <w:rPr>
          <w:rFonts w:cs="Arial"/>
          <w:lang w:val="en-US"/>
        </w:rPr>
        <w:t>‘</w:t>
      </w:r>
      <w:r w:rsidRPr="00690563">
        <w:rPr>
          <w:rFonts w:cs="Arial"/>
          <w:lang w:val="en-US"/>
        </w:rPr>
        <w:t>CHG Arena</w:t>
      </w:r>
      <w:r w:rsidR="00690563">
        <w:rPr>
          <w:rFonts w:cs="Arial"/>
          <w:lang w:val="en-US"/>
        </w:rPr>
        <w:t>’</w:t>
      </w:r>
      <w:r w:rsidRPr="00690563">
        <w:rPr>
          <w:rFonts w:cs="Arial"/>
          <w:lang w:val="en-US"/>
        </w:rPr>
        <w:t>, combined with the club</w:t>
      </w:r>
      <w:r w:rsidR="00690563">
        <w:rPr>
          <w:rFonts w:cs="Arial"/>
          <w:lang w:val="en-US"/>
        </w:rPr>
        <w:t>’</w:t>
      </w:r>
      <w:r w:rsidRPr="00690563">
        <w:rPr>
          <w:rFonts w:cs="Arial"/>
          <w:lang w:val="en-US"/>
        </w:rPr>
        <w:t xml:space="preserve">s current sporting success, serve as a beacon for the region. </w:t>
      </w:r>
      <w:r w:rsidR="00690563">
        <w:rPr>
          <w:rFonts w:cs="Arial"/>
          <w:lang w:val="en-US"/>
        </w:rPr>
        <w:t>“</w:t>
      </w:r>
      <w:r w:rsidRPr="00690563">
        <w:rPr>
          <w:rFonts w:cs="Arial"/>
          <w:lang w:val="en-US"/>
        </w:rPr>
        <w:t>Top-class sport doesn</w:t>
      </w:r>
      <w:r w:rsidR="00690563">
        <w:rPr>
          <w:rFonts w:cs="Arial"/>
          <w:lang w:val="en-US"/>
        </w:rPr>
        <w:t>’</w:t>
      </w:r>
      <w:r w:rsidRPr="00690563">
        <w:rPr>
          <w:rFonts w:cs="Arial"/>
          <w:lang w:val="en-US"/>
        </w:rPr>
        <w:t>t just require successful athletes and clubs, but most of all it needs fans who can identify with the clubs. That</w:t>
      </w:r>
      <w:r w:rsidR="00690563">
        <w:rPr>
          <w:rFonts w:cs="Arial"/>
          <w:lang w:val="en-US"/>
        </w:rPr>
        <w:t>’</w:t>
      </w:r>
      <w:r w:rsidRPr="00690563">
        <w:rPr>
          <w:rFonts w:cs="Arial"/>
          <w:lang w:val="en-US"/>
        </w:rPr>
        <w:t>s what creates real added value and makes a region more attractive. As employers, we in turn benefit from that increased attractiveness,</w:t>
      </w:r>
      <w:r w:rsidR="00690563">
        <w:rPr>
          <w:rFonts w:cs="Arial"/>
          <w:lang w:val="en-US"/>
        </w:rPr>
        <w:t>”</w:t>
      </w:r>
      <w:r w:rsidRPr="00690563">
        <w:rPr>
          <w:rFonts w:cs="Arial"/>
          <w:lang w:val="en-US"/>
        </w:rPr>
        <w:t xml:space="preserve"> explains Kottmann. </w:t>
      </w:r>
    </w:p>
    <w:p w14:paraId="037E3752" w14:textId="1C1CFA97" w:rsidR="00FE39F5" w:rsidRPr="00690563" w:rsidRDefault="00FE39F5" w:rsidP="00742180">
      <w:pPr>
        <w:rPr>
          <w:rFonts w:cs="Arial"/>
          <w:szCs w:val="19"/>
          <w:lang w:val="en-US"/>
        </w:rPr>
      </w:pPr>
    </w:p>
    <w:p w14:paraId="66AE3E3C" w14:textId="460F2AA5" w:rsidR="003804D7" w:rsidRPr="00690563" w:rsidRDefault="003804D7" w:rsidP="00A4728D">
      <w:pPr>
        <w:rPr>
          <w:rFonts w:cs="Arial"/>
          <w:b/>
          <w:szCs w:val="19"/>
          <w:lang w:val="en-US"/>
        </w:rPr>
      </w:pPr>
      <w:r w:rsidRPr="00690563">
        <w:rPr>
          <w:rFonts w:cs="Arial"/>
          <w:lang w:val="en-US"/>
        </w:rPr>
        <w:t xml:space="preserve">But to guarantee sustained sporting success, the economic conditions must also be right. </w:t>
      </w:r>
      <w:r w:rsidR="00690563">
        <w:rPr>
          <w:rFonts w:cs="Arial"/>
          <w:lang w:val="en-US"/>
        </w:rPr>
        <w:t>“</w:t>
      </w:r>
      <w:r w:rsidRPr="00690563">
        <w:rPr>
          <w:rFonts w:cs="Arial"/>
          <w:lang w:val="en-US"/>
        </w:rPr>
        <w:t>We are glad to have a partner like CHG-MERIDIAN at our side, who enables us to work towards our medium-term goal</w:t>
      </w:r>
      <w:r w:rsidR="00694573">
        <w:rPr>
          <w:rFonts w:cs="Arial"/>
          <w:lang w:val="en-US"/>
        </w:rPr>
        <w:t xml:space="preserve"> DEL</w:t>
      </w:r>
      <w:r w:rsidRPr="00690563">
        <w:rPr>
          <w:rFonts w:cs="Arial"/>
          <w:lang w:val="en-US"/>
        </w:rPr>
        <w:t>,</w:t>
      </w:r>
      <w:r w:rsidR="00690563">
        <w:rPr>
          <w:rFonts w:cs="Arial"/>
          <w:lang w:val="en-US"/>
        </w:rPr>
        <w:t>”</w:t>
      </w:r>
      <w:r w:rsidRPr="00690563">
        <w:rPr>
          <w:rFonts w:cs="Arial"/>
          <w:lang w:val="en-US"/>
        </w:rPr>
        <w:t xml:space="preserve"> said Rainer </w:t>
      </w:r>
      <w:proofErr w:type="spellStart"/>
      <w:r w:rsidRPr="00690563">
        <w:rPr>
          <w:rFonts w:cs="Arial"/>
          <w:lang w:val="en-US"/>
        </w:rPr>
        <w:t>Schan</w:t>
      </w:r>
      <w:proofErr w:type="spellEnd"/>
      <w:r w:rsidRPr="00690563">
        <w:rPr>
          <w:rFonts w:cs="Arial"/>
          <w:lang w:val="en-US"/>
        </w:rPr>
        <w:t xml:space="preserve">. </w:t>
      </w:r>
    </w:p>
    <w:bookmarkEnd w:id="0"/>
    <w:p w14:paraId="099AB84A" w14:textId="77777777" w:rsidR="00A4728D" w:rsidRPr="00690563" w:rsidRDefault="00A4728D" w:rsidP="00AD65F4">
      <w:pPr>
        <w:rPr>
          <w:rFonts w:cs="Arial"/>
          <w:b/>
          <w:bCs/>
          <w:sz w:val="14"/>
          <w:szCs w:val="14"/>
          <w:lang w:val="en-US"/>
        </w:rPr>
      </w:pPr>
    </w:p>
    <w:p w14:paraId="4A815128" w14:textId="77777777" w:rsidR="00A4728D" w:rsidRPr="00690563" w:rsidRDefault="00A4728D" w:rsidP="00AD65F4">
      <w:pPr>
        <w:rPr>
          <w:rFonts w:cs="Arial"/>
          <w:b/>
          <w:bCs/>
          <w:sz w:val="14"/>
          <w:szCs w:val="14"/>
          <w:lang w:val="en-US"/>
        </w:rPr>
      </w:pPr>
    </w:p>
    <w:p w14:paraId="6115EEF3" w14:textId="77777777" w:rsidR="00A4728D" w:rsidRPr="00690563" w:rsidRDefault="00A4728D" w:rsidP="00AD65F4">
      <w:pPr>
        <w:rPr>
          <w:rFonts w:cs="Arial"/>
          <w:b/>
          <w:bCs/>
          <w:sz w:val="14"/>
          <w:szCs w:val="14"/>
          <w:lang w:val="en-US"/>
        </w:rPr>
      </w:pPr>
    </w:p>
    <w:p w14:paraId="4D1560A8" w14:textId="77777777" w:rsidR="00A4728D" w:rsidRPr="00690563" w:rsidRDefault="00A4728D" w:rsidP="00AD65F4">
      <w:pPr>
        <w:rPr>
          <w:rFonts w:cs="Arial"/>
          <w:b/>
          <w:bCs/>
          <w:sz w:val="14"/>
          <w:szCs w:val="14"/>
          <w:lang w:val="en-US"/>
        </w:rPr>
      </w:pPr>
    </w:p>
    <w:p w14:paraId="3567DFB3" w14:textId="77777777" w:rsidR="00A4728D" w:rsidRPr="00690563" w:rsidRDefault="00A4728D" w:rsidP="00AD65F4">
      <w:pPr>
        <w:rPr>
          <w:rFonts w:cs="Arial"/>
          <w:b/>
          <w:bCs/>
          <w:sz w:val="14"/>
          <w:szCs w:val="14"/>
          <w:lang w:val="en-US"/>
        </w:rPr>
      </w:pPr>
    </w:p>
    <w:p w14:paraId="1375E85B" w14:textId="77777777" w:rsidR="00592968" w:rsidRPr="00690563" w:rsidRDefault="00592968" w:rsidP="001F1CFA">
      <w:pPr>
        <w:spacing w:line="240" w:lineRule="auto"/>
        <w:rPr>
          <w:rFonts w:cs="Arial"/>
          <w:b/>
          <w:noProof/>
          <w:sz w:val="14"/>
          <w:szCs w:val="14"/>
          <w:lang w:val="en-US"/>
        </w:rPr>
      </w:pPr>
    </w:p>
    <w:p w14:paraId="68800883" w14:textId="77777777" w:rsidR="00741192" w:rsidRPr="00690563" w:rsidRDefault="00741192" w:rsidP="001F1CFA">
      <w:pPr>
        <w:spacing w:line="240" w:lineRule="auto"/>
        <w:rPr>
          <w:rFonts w:cs="Arial"/>
          <w:b/>
          <w:noProof/>
          <w:sz w:val="14"/>
          <w:szCs w:val="14"/>
          <w:lang w:val="en-US"/>
        </w:rPr>
      </w:pPr>
    </w:p>
    <w:p w14:paraId="54DEEA82" w14:textId="77777777" w:rsidR="00741192" w:rsidRPr="00690563" w:rsidRDefault="00741192" w:rsidP="001F1CFA">
      <w:pPr>
        <w:spacing w:line="240" w:lineRule="auto"/>
        <w:rPr>
          <w:rFonts w:cs="Arial"/>
          <w:b/>
          <w:noProof/>
          <w:sz w:val="14"/>
          <w:szCs w:val="14"/>
          <w:lang w:val="en-US"/>
        </w:rPr>
      </w:pPr>
    </w:p>
    <w:p w14:paraId="0FDD65B6" w14:textId="77777777" w:rsidR="00741192" w:rsidRPr="00690563" w:rsidRDefault="00741192" w:rsidP="001F1CFA">
      <w:pPr>
        <w:spacing w:line="240" w:lineRule="auto"/>
        <w:rPr>
          <w:rFonts w:cs="Arial"/>
          <w:b/>
          <w:noProof/>
          <w:sz w:val="14"/>
          <w:szCs w:val="14"/>
          <w:lang w:val="en-US"/>
        </w:rPr>
      </w:pPr>
    </w:p>
    <w:p w14:paraId="2B8894F1" w14:textId="77777777" w:rsidR="00741192" w:rsidRPr="00690563" w:rsidRDefault="00741192" w:rsidP="001F1CFA">
      <w:pPr>
        <w:spacing w:line="240" w:lineRule="auto"/>
        <w:rPr>
          <w:rFonts w:cs="Arial"/>
          <w:b/>
          <w:noProof/>
          <w:sz w:val="14"/>
          <w:szCs w:val="14"/>
          <w:lang w:val="en-US"/>
        </w:rPr>
      </w:pPr>
    </w:p>
    <w:p w14:paraId="3054B9E6" w14:textId="77777777" w:rsidR="00741192" w:rsidRPr="00690563" w:rsidRDefault="00741192" w:rsidP="001F1CFA">
      <w:pPr>
        <w:spacing w:line="240" w:lineRule="auto"/>
        <w:rPr>
          <w:rFonts w:cs="Arial"/>
          <w:b/>
          <w:noProof/>
          <w:sz w:val="14"/>
          <w:szCs w:val="14"/>
          <w:lang w:val="en-US"/>
        </w:rPr>
      </w:pPr>
    </w:p>
    <w:p w14:paraId="0408896C" w14:textId="77777777" w:rsidR="00741192" w:rsidRPr="00690563" w:rsidRDefault="00741192" w:rsidP="001F1CFA">
      <w:pPr>
        <w:spacing w:line="240" w:lineRule="auto"/>
        <w:rPr>
          <w:rFonts w:cs="Arial"/>
          <w:b/>
          <w:noProof/>
          <w:sz w:val="14"/>
          <w:szCs w:val="14"/>
          <w:lang w:val="en-US"/>
        </w:rPr>
      </w:pPr>
    </w:p>
    <w:p w14:paraId="6F832656" w14:textId="77777777" w:rsidR="00741192" w:rsidRPr="00690563" w:rsidRDefault="00741192" w:rsidP="001F1CFA">
      <w:pPr>
        <w:spacing w:line="240" w:lineRule="auto"/>
        <w:rPr>
          <w:rFonts w:cs="Arial"/>
          <w:b/>
          <w:noProof/>
          <w:sz w:val="14"/>
          <w:szCs w:val="14"/>
          <w:lang w:val="en-US"/>
        </w:rPr>
      </w:pPr>
    </w:p>
    <w:p w14:paraId="02899ED8" w14:textId="77777777" w:rsidR="00741192" w:rsidRPr="00690563" w:rsidRDefault="00741192" w:rsidP="001F1CFA">
      <w:pPr>
        <w:spacing w:line="240" w:lineRule="auto"/>
        <w:rPr>
          <w:rFonts w:cs="Arial"/>
          <w:b/>
          <w:noProof/>
          <w:sz w:val="14"/>
          <w:szCs w:val="14"/>
          <w:lang w:val="en-US"/>
        </w:rPr>
      </w:pPr>
    </w:p>
    <w:p w14:paraId="2298C9CF" w14:textId="77777777" w:rsidR="00741192" w:rsidRPr="00690563" w:rsidRDefault="00741192" w:rsidP="001F1CFA">
      <w:pPr>
        <w:spacing w:line="240" w:lineRule="auto"/>
        <w:rPr>
          <w:rFonts w:cs="Arial"/>
          <w:b/>
          <w:noProof/>
          <w:sz w:val="14"/>
          <w:szCs w:val="14"/>
          <w:lang w:val="en-US"/>
        </w:rPr>
      </w:pPr>
    </w:p>
    <w:p w14:paraId="67C70415" w14:textId="77777777" w:rsidR="00741192" w:rsidRPr="00690563" w:rsidRDefault="00741192" w:rsidP="001F1CFA">
      <w:pPr>
        <w:spacing w:line="240" w:lineRule="auto"/>
        <w:rPr>
          <w:rFonts w:cs="Arial"/>
          <w:b/>
          <w:noProof/>
          <w:sz w:val="14"/>
          <w:szCs w:val="14"/>
          <w:lang w:val="en-US"/>
        </w:rPr>
      </w:pPr>
    </w:p>
    <w:p w14:paraId="382EEF8A" w14:textId="77777777" w:rsidR="00741192" w:rsidRPr="00690563" w:rsidRDefault="00741192" w:rsidP="001F1CFA">
      <w:pPr>
        <w:spacing w:line="240" w:lineRule="auto"/>
        <w:rPr>
          <w:rFonts w:cs="Arial"/>
          <w:b/>
          <w:noProof/>
          <w:sz w:val="14"/>
          <w:szCs w:val="14"/>
          <w:lang w:val="en-US"/>
        </w:rPr>
      </w:pPr>
    </w:p>
    <w:p w14:paraId="01BA3689" w14:textId="77777777" w:rsidR="00741192" w:rsidRPr="00690563" w:rsidRDefault="00741192" w:rsidP="001F1CFA">
      <w:pPr>
        <w:spacing w:line="240" w:lineRule="auto"/>
        <w:rPr>
          <w:rFonts w:cs="Arial"/>
          <w:b/>
          <w:noProof/>
          <w:sz w:val="14"/>
          <w:szCs w:val="14"/>
          <w:lang w:val="en-US"/>
        </w:rPr>
      </w:pPr>
    </w:p>
    <w:p w14:paraId="01793489" w14:textId="77777777" w:rsidR="00741192" w:rsidRPr="00690563" w:rsidRDefault="00741192" w:rsidP="001F1CFA">
      <w:pPr>
        <w:spacing w:line="240" w:lineRule="auto"/>
        <w:rPr>
          <w:rFonts w:cs="Arial"/>
          <w:b/>
          <w:noProof/>
          <w:sz w:val="14"/>
          <w:szCs w:val="14"/>
          <w:lang w:val="en-US"/>
        </w:rPr>
      </w:pPr>
    </w:p>
    <w:p w14:paraId="5275FCB5" w14:textId="77777777" w:rsidR="00741192" w:rsidRPr="00690563" w:rsidRDefault="00741192" w:rsidP="001F1CFA">
      <w:pPr>
        <w:spacing w:line="240" w:lineRule="auto"/>
        <w:rPr>
          <w:rFonts w:cs="Arial"/>
          <w:b/>
          <w:noProof/>
          <w:sz w:val="14"/>
          <w:szCs w:val="14"/>
          <w:lang w:val="en-US"/>
        </w:rPr>
      </w:pPr>
    </w:p>
    <w:p w14:paraId="484637A5" w14:textId="77777777" w:rsidR="00741192" w:rsidRPr="00690563" w:rsidRDefault="00741192" w:rsidP="001F1CFA">
      <w:pPr>
        <w:spacing w:line="240" w:lineRule="auto"/>
        <w:rPr>
          <w:rFonts w:cs="Arial"/>
          <w:b/>
          <w:noProof/>
          <w:sz w:val="14"/>
          <w:szCs w:val="14"/>
          <w:lang w:val="en-US"/>
        </w:rPr>
      </w:pPr>
    </w:p>
    <w:p w14:paraId="2D284042" w14:textId="77777777" w:rsidR="00741192" w:rsidRPr="00690563" w:rsidRDefault="00741192" w:rsidP="001F1CFA">
      <w:pPr>
        <w:spacing w:line="240" w:lineRule="auto"/>
        <w:rPr>
          <w:rFonts w:cs="Arial"/>
          <w:b/>
          <w:noProof/>
          <w:sz w:val="14"/>
          <w:szCs w:val="14"/>
          <w:lang w:val="en-US"/>
        </w:rPr>
      </w:pPr>
    </w:p>
    <w:p w14:paraId="3A96F7CB" w14:textId="77777777" w:rsidR="00741192" w:rsidRPr="00690563" w:rsidRDefault="00741192" w:rsidP="001F1CFA">
      <w:pPr>
        <w:spacing w:line="240" w:lineRule="auto"/>
        <w:rPr>
          <w:rFonts w:cs="Arial"/>
          <w:b/>
          <w:noProof/>
          <w:sz w:val="14"/>
          <w:szCs w:val="14"/>
          <w:lang w:val="en-US"/>
        </w:rPr>
      </w:pPr>
    </w:p>
    <w:p w14:paraId="2338D4F6" w14:textId="77777777" w:rsidR="00741192" w:rsidRPr="00690563" w:rsidRDefault="00741192" w:rsidP="001F1CFA">
      <w:pPr>
        <w:spacing w:line="240" w:lineRule="auto"/>
        <w:rPr>
          <w:rFonts w:cs="Arial"/>
          <w:b/>
          <w:noProof/>
          <w:sz w:val="14"/>
          <w:szCs w:val="14"/>
          <w:lang w:val="en-US"/>
        </w:rPr>
      </w:pPr>
    </w:p>
    <w:p w14:paraId="216020BE" w14:textId="77777777" w:rsidR="00741192" w:rsidRPr="00690563" w:rsidRDefault="00741192" w:rsidP="001F1CFA">
      <w:pPr>
        <w:spacing w:line="240" w:lineRule="auto"/>
        <w:rPr>
          <w:rFonts w:cs="Arial"/>
          <w:b/>
          <w:noProof/>
          <w:sz w:val="14"/>
          <w:szCs w:val="14"/>
          <w:lang w:val="en-US"/>
        </w:rPr>
      </w:pPr>
    </w:p>
    <w:p w14:paraId="26BDE23C" w14:textId="77777777" w:rsidR="00741192" w:rsidRPr="00690563" w:rsidRDefault="00741192" w:rsidP="001F1CFA">
      <w:pPr>
        <w:spacing w:line="240" w:lineRule="auto"/>
        <w:rPr>
          <w:rFonts w:cs="Arial"/>
          <w:b/>
          <w:noProof/>
          <w:sz w:val="14"/>
          <w:szCs w:val="14"/>
          <w:lang w:val="en-US"/>
        </w:rPr>
      </w:pPr>
    </w:p>
    <w:p w14:paraId="682B54AE" w14:textId="77777777" w:rsidR="00741192" w:rsidRPr="00690563" w:rsidRDefault="00741192" w:rsidP="001F1CFA">
      <w:pPr>
        <w:spacing w:line="240" w:lineRule="auto"/>
        <w:rPr>
          <w:rFonts w:cs="Arial"/>
          <w:b/>
          <w:noProof/>
          <w:sz w:val="14"/>
          <w:szCs w:val="14"/>
          <w:lang w:val="en-US"/>
        </w:rPr>
      </w:pPr>
    </w:p>
    <w:p w14:paraId="3418FDFF" w14:textId="77777777" w:rsidR="00741192" w:rsidRPr="00690563" w:rsidRDefault="00741192" w:rsidP="001F1CFA">
      <w:pPr>
        <w:spacing w:line="240" w:lineRule="auto"/>
        <w:rPr>
          <w:rFonts w:cs="Arial"/>
          <w:b/>
          <w:noProof/>
          <w:sz w:val="14"/>
          <w:szCs w:val="14"/>
          <w:lang w:val="en-US"/>
        </w:rPr>
      </w:pPr>
    </w:p>
    <w:p w14:paraId="2DBB9745" w14:textId="77777777" w:rsidR="00741192" w:rsidRPr="00690563" w:rsidRDefault="00741192" w:rsidP="001F1CFA">
      <w:pPr>
        <w:spacing w:line="240" w:lineRule="auto"/>
        <w:rPr>
          <w:rFonts w:cs="Arial"/>
          <w:b/>
          <w:noProof/>
          <w:sz w:val="14"/>
          <w:szCs w:val="14"/>
          <w:lang w:val="en-US"/>
        </w:rPr>
      </w:pPr>
    </w:p>
    <w:p w14:paraId="72B75E01" w14:textId="77777777" w:rsidR="00741192" w:rsidRPr="00690563" w:rsidRDefault="00741192" w:rsidP="001F1CFA">
      <w:pPr>
        <w:spacing w:line="240" w:lineRule="auto"/>
        <w:rPr>
          <w:rFonts w:cs="Arial"/>
          <w:b/>
          <w:noProof/>
          <w:sz w:val="14"/>
          <w:szCs w:val="14"/>
          <w:lang w:val="en-US"/>
        </w:rPr>
      </w:pPr>
    </w:p>
    <w:p w14:paraId="7417C903" w14:textId="77777777" w:rsidR="00741192" w:rsidRPr="00690563" w:rsidRDefault="00741192" w:rsidP="001F1CFA">
      <w:pPr>
        <w:spacing w:line="240" w:lineRule="auto"/>
        <w:rPr>
          <w:rFonts w:cs="Arial"/>
          <w:b/>
          <w:noProof/>
          <w:sz w:val="14"/>
          <w:szCs w:val="14"/>
          <w:lang w:val="en-US"/>
        </w:rPr>
      </w:pPr>
    </w:p>
    <w:p w14:paraId="16C3592D" w14:textId="77777777" w:rsidR="00741192" w:rsidRPr="00690563" w:rsidRDefault="00741192" w:rsidP="001F1CFA">
      <w:pPr>
        <w:spacing w:line="240" w:lineRule="auto"/>
        <w:rPr>
          <w:rFonts w:cs="Arial"/>
          <w:b/>
          <w:noProof/>
          <w:sz w:val="14"/>
          <w:szCs w:val="14"/>
          <w:lang w:val="en-US"/>
        </w:rPr>
      </w:pPr>
    </w:p>
    <w:p w14:paraId="523B0848" w14:textId="77777777" w:rsidR="00741192" w:rsidRPr="00690563" w:rsidRDefault="00741192" w:rsidP="001F1CFA">
      <w:pPr>
        <w:spacing w:line="240" w:lineRule="auto"/>
        <w:rPr>
          <w:rFonts w:cs="Arial"/>
          <w:b/>
          <w:noProof/>
          <w:sz w:val="14"/>
          <w:szCs w:val="14"/>
          <w:lang w:val="en-US"/>
        </w:rPr>
      </w:pPr>
    </w:p>
    <w:p w14:paraId="13BAD61C" w14:textId="77777777" w:rsidR="00741192" w:rsidRPr="00690563" w:rsidRDefault="00741192" w:rsidP="001F1CFA">
      <w:pPr>
        <w:spacing w:line="240" w:lineRule="auto"/>
        <w:rPr>
          <w:rFonts w:cs="Arial"/>
          <w:b/>
          <w:noProof/>
          <w:sz w:val="14"/>
          <w:szCs w:val="14"/>
          <w:lang w:val="en-US"/>
        </w:rPr>
      </w:pPr>
    </w:p>
    <w:p w14:paraId="0DFEDA8D" w14:textId="77777777" w:rsidR="00741192" w:rsidRPr="00690563" w:rsidRDefault="00741192" w:rsidP="001F1CFA">
      <w:pPr>
        <w:spacing w:line="240" w:lineRule="auto"/>
        <w:rPr>
          <w:rFonts w:cs="Arial"/>
          <w:b/>
          <w:noProof/>
          <w:sz w:val="14"/>
          <w:szCs w:val="14"/>
          <w:lang w:val="en-US"/>
        </w:rPr>
      </w:pPr>
    </w:p>
    <w:p w14:paraId="4864ADA3" w14:textId="77777777" w:rsidR="00741192" w:rsidRPr="00690563" w:rsidRDefault="00741192" w:rsidP="001F1CFA">
      <w:pPr>
        <w:spacing w:line="240" w:lineRule="auto"/>
        <w:rPr>
          <w:rFonts w:cs="Arial"/>
          <w:b/>
          <w:noProof/>
          <w:sz w:val="14"/>
          <w:szCs w:val="14"/>
          <w:lang w:val="en-US"/>
        </w:rPr>
      </w:pPr>
    </w:p>
    <w:p w14:paraId="40722D88" w14:textId="77777777" w:rsidR="00741192" w:rsidRPr="00690563" w:rsidRDefault="00741192" w:rsidP="001F1CFA">
      <w:pPr>
        <w:spacing w:line="240" w:lineRule="auto"/>
        <w:rPr>
          <w:rFonts w:cs="Arial"/>
          <w:b/>
          <w:noProof/>
          <w:sz w:val="14"/>
          <w:szCs w:val="14"/>
          <w:lang w:val="en-US"/>
        </w:rPr>
      </w:pPr>
    </w:p>
    <w:p w14:paraId="5B1F99B3" w14:textId="77777777" w:rsidR="00741192" w:rsidRPr="00690563" w:rsidRDefault="00741192" w:rsidP="001F1CFA">
      <w:pPr>
        <w:spacing w:line="240" w:lineRule="auto"/>
        <w:rPr>
          <w:rFonts w:cs="Arial"/>
          <w:b/>
          <w:noProof/>
          <w:sz w:val="14"/>
          <w:szCs w:val="14"/>
          <w:lang w:val="en-US"/>
        </w:rPr>
      </w:pPr>
    </w:p>
    <w:p w14:paraId="6242BA90" w14:textId="77777777" w:rsidR="00741192" w:rsidRPr="00690563" w:rsidRDefault="00741192" w:rsidP="001F1CFA">
      <w:pPr>
        <w:spacing w:line="240" w:lineRule="auto"/>
        <w:rPr>
          <w:rFonts w:cs="Arial"/>
          <w:b/>
          <w:noProof/>
          <w:sz w:val="14"/>
          <w:szCs w:val="14"/>
          <w:lang w:val="en-US"/>
        </w:rPr>
      </w:pPr>
    </w:p>
    <w:p w14:paraId="42A46995" w14:textId="77777777" w:rsidR="00741192" w:rsidRPr="00690563" w:rsidRDefault="00741192" w:rsidP="001F1CFA">
      <w:pPr>
        <w:spacing w:line="240" w:lineRule="auto"/>
        <w:rPr>
          <w:rFonts w:cs="Arial"/>
          <w:b/>
          <w:noProof/>
          <w:sz w:val="14"/>
          <w:szCs w:val="14"/>
          <w:lang w:val="en-US"/>
        </w:rPr>
      </w:pPr>
    </w:p>
    <w:p w14:paraId="39F554C5" w14:textId="77777777" w:rsidR="00741192" w:rsidRPr="00690563" w:rsidRDefault="00741192" w:rsidP="001F1CFA">
      <w:pPr>
        <w:spacing w:line="240" w:lineRule="auto"/>
        <w:rPr>
          <w:rFonts w:cs="Arial"/>
          <w:b/>
          <w:noProof/>
          <w:sz w:val="14"/>
          <w:szCs w:val="14"/>
          <w:lang w:val="en-US"/>
        </w:rPr>
      </w:pPr>
    </w:p>
    <w:p w14:paraId="0D1342ED" w14:textId="77777777" w:rsidR="00741192" w:rsidRPr="00690563" w:rsidRDefault="00741192" w:rsidP="001F1CFA">
      <w:pPr>
        <w:spacing w:line="240" w:lineRule="auto"/>
        <w:rPr>
          <w:rFonts w:cs="Arial"/>
          <w:b/>
          <w:noProof/>
          <w:sz w:val="14"/>
          <w:szCs w:val="14"/>
          <w:lang w:val="en-US"/>
        </w:rPr>
      </w:pPr>
    </w:p>
    <w:p w14:paraId="5F479373" w14:textId="77777777" w:rsidR="00741192" w:rsidRPr="00690563" w:rsidRDefault="00741192" w:rsidP="001F1CFA">
      <w:pPr>
        <w:spacing w:line="240" w:lineRule="auto"/>
        <w:rPr>
          <w:rFonts w:cs="Arial"/>
          <w:b/>
          <w:noProof/>
          <w:sz w:val="14"/>
          <w:szCs w:val="14"/>
          <w:lang w:val="en-US"/>
        </w:rPr>
      </w:pPr>
    </w:p>
    <w:p w14:paraId="42E628AB" w14:textId="77777777" w:rsidR="00741192" w:rsidRPr="00690563" w:rsidRDefault="00741192" w:rsidP="001F1CFA">
      <w:pPr>
        <w:spacing w:line="240" w:lineRule="auto"/>
        <w:rPr>
          <w:rFonts w:cs="Arial"/>
          <w:b/>
          <w:noProof/>
          <w:sz w:val="14"/>
          <w:szCs w:val="14"/>
          <w:lang w:val="en-US"/>
        </w:rPr>
      </w:pPr>
    </w:p>
    <w:p w14:paraId="7AC0709E" w14:textId="77777777" w:rsidR="00741192" w:rsidRPr="00690563" w:rsidRDefault="00741192" w:rsidP="001F1CFA">
      <w:pPr>
        <w:spacing w:line="240" w:lineRule="auto"/>
        <w:rPr>
          <w:rFonts w:cs="Arial"/>
          <w:b/>
          <w:noProof/>
          <w:sz w:val="14"/>
          <w:szCs w:val="14"/>
          <w:lang w:val="en-US"/>
        </w:rPr>
      </w:pPr>
    </w:p>
    <w:p w14:paraId="6E28E077" w14:textId="77777777" w:rsidR="00741192" w:rsidRPr="00690563" w:rsidRDefault="00741192" w:rsidP="001F1CFA">
      <w:pPr>
        <w:spacing w:line="240" w:lineRule="auto"/>
        <w:rPr>
          <w:rFonts w:cs="Arial"/>
          <w:b/>
          <w:noProof/>
          <w:sz w:val="14"/>
          <w:szCs w:val="14"/>
          <w:lang w:val="en-US"/>
        </w:rPr>
      </w:pPr>
    </w:p>
    <w:p w14:paraId="50AF3FCD" w14:textId="77777777" w:rsidR="00741192" w:rsidRPr="00690563" w:rsidRDefault="00741192" w:rsidP="001F1CFA">
      <w:pPr>
        <w:spacing w:line="240" w:lineRule="auto"/>
        <w:rPr>
          <w:rFonts w:cs="Arial"/>
          <w:b/>
          <w:noProof/>
          <w:sz w:val="14"/>
          <w:szCs w:val="14"/>
          <w:lang w:val="en-US"/>
        </w:rPr>
      </w:pPr>
    </w:p>
    <w:p w14:paraId="30D64BA7" w14:textId="77777777" w:rsidR="00741192" w:rsidRPr="00690563" w:rsidRDefault="00741192" w:rsidP="001F1CFA">
      <w:pPr>
        <w:spacing w:line="240" w:lineRule="auto"/>
        <w:rPr>
          <w:rFonts w:cs="Arial"/>
          <w:b/>
          <w:noProof/>
          <w:sz w:val="14"/>
          <w:szCs w:val="14"/>
          <w:lang w:val="en-US"/>
        </w:rPr>
      </w:pPr>
    </w:p>
    <w:p w14:paraId="19DF4E9C" w14:textId="77777777" w:rsidR="00741192" w:rsidRPr="00690563" w:rsidRDefault="00741192" w:rsidP="001F1CFA">
      <w:pPr>
        <w:spacing w:line="240" w:lineRule="auto"/>
        <w:rPr>
          <w:rFonts w:cs="Arial"/>
          <w:b/>
          <w:noProof/>
          <w:sz w:val="14"/>
          <w:szCs w:val="14"/>
          <w:lang w:val="en-US"/>
        </w:rPr>
      </w:pPr>
    </w:p>
    <w:p w14:paraId="30918B2B" w14:textId="77777777" w:rsidR="00741192" w:rsidRPr="00690563" w:rsidRDefault="00741192" w:rsidP="001F1CFA">
      <w:pPr>
        <w:spacing w:line="240" w:lineRule="auto"/>
        <w:rPr>
          <w:rFonts w:cs="Arial"/>
          <w:b/>
          <w:noProof/>
          <w:sz w:val="14"/>
          <w:szCs w:val="14"/>
          <w:lang w:val="en-US"/>
        </w:rPr>
      </w:pPr>
    </w:p>
    <w:p w14:paraId="1784356C" w14:textId="77777777" w:rsidR="00741192" w:rsidRPr="00690563" w:rsidRDefault="00741192" w:rsidP="001F1CFA">
      <w:pPr>
        <w:spacing w:line="240" w:lineRule="auto"/>
        <w:rPr>
          <w:rFonts w:cs="Arial"/>
          <w:b/>
          <w:noProof/>
          <w:sz w:val="14"/>
          <w:szCs w:val="14"/>
          <w:lang w:val="en-US"/>
        </w:rPr>
      </w:pPr>
    </w:p>
    <w:p w14:paraId="5EFDA24D" w14:textId="77777777" w:rsidR="00741192" w:rsidRPr="00690563" w:rsidRDefault="00741192" w:rsidP="001F1CFA">
      <w:pPr>
        <w:spacing w:line="240" w:lineRule="auto"/>
        <w:rPr>
          <w:rFonts w:cs="Arial"/>
          <w:b/>
          <w:noProof/>
          <w:sz w:val="14"/>
          <w:szCs w:val="14"/>
          <w:lang w:val="en-US"/>
        </w:rPr>
      </w:pPr>
    </w:p>
    <w:p w14:paraId="45ABE3E8" w14:textId="77777777" w:rsidR="00741192" w:rsidRPr="00690563" w:rsidRDefault="00741192" w:rsidP="001F1CFA">
      <w:pPr>
        <w:spacing w:line="240" w:lineRule="auto"/>
        <w:rPr>
          <w:rFonts w:cs="Arial"/>
          <w:b/>
          <w:noProof/>
          <w:sz w:val="14"/>
          <w:szCs w:val="14"/>
          <w:lang w:val="en-US"/>
        </w:rPr>
      </w:pPr>
    </w:p>
    <w:p w14:paraId="04AE9451" w14:textId="77777777" w:rsidR="00741192" w:rsidRPr="00690563" w:rsidRDefault="00741192" w:rsidP="001F1CFA">
      <w:pPr>
        <w:spacing w:line="240" w:lineRule="auto"/>
        <w:rPr>
          <w:rFonts w:cs="Arial"/>
          <w:b/>
          <w:noProof/>
          <w:sz w:val="14"/>
          <w:szCs w:val="14"/>
          <w:lang w:val="en-US"/>
        </w:rPr>
      </w:pPr>
    </w:p>
    <w:p w14:paraId="1F3862A0" w14:textId="77777777" w:rsidR="00741192" w:rsidRPr="00690563" w:rsidRDefault="00741192" w:rsidP="001F1CFA">
      <w:pPr>
        <w:spacing w:line="240" w:lineRule="auto"/>
        <w:rPr>
          <w:rFonts w:cs="Arial"/>
          <w:b/>
          <w:noProof/>
          <w:sz w:val="14"/>
          <w:szCs w:val="14"/>
          <w:lang w:val="en-US"/>
        </w:rPr>
      </w:pPr>
    </w:p>
    <w:p w14:paraId="2FA3387E" w14:textId="77777777" w:rsidR="00741192" w:rsidRPr="00690563" w:rsidRDefault="00741192" w:rsidP="001F1CFA">
      <w:pPr>
        <w:spacing w:line="240" w:lineRule="auto"/>
        <w:rPr>
          <w:rFonts w:cs="Arial"/>
          <w:b/>
          <w:noProof/>
          <w:sz w:val="14"/>
          <w:szCs w:val="14"/>
          <w:lang w:val="en-US"/>
        </w:rPr>
      </w:pPr>
    </w:p>
    <w:p w14:paraId="5748E99C" w14:textId="77777777" w:rsidR="00741192" w:rsidRPr="00690563" w:rsidRDefault="00741192" w:rsidP="001F1CFA">
      <w:pPr>
        <w:spacing w:line="240" w:lineRule="auto"/>
        <w:rPr>
          <w:rFonts w:cs="Arial"/>
          <w:b/>
          <w:noProof/>
          <w:sz w:val="14"/>
          <w:szCs w:val="14"/>
          <w:lang w:val="en-US"/>
        </w:rPr>
      </w:pPr>
    </w:p>
    <w:p w14:paraId="09F8C3F9" w14:textId="77777777" w:rsidR="00741192" w:rsidRPr="00690563" w:rsidRDefault="00741192" w:rsidP="001F1CFA">
      <w:pPr>
        <w:spacing w:line="240" w:lineRule="auto"/>
        <w:rPr>
          <w:rFonts w:cs="Arial"/>
          <w:b/>
          <w:noProof/>
          <w:sz w:val="14"/>
          <w:szCs w:val="14"/>
          <w:lang w:val="en-US"/>
        </w:rPr>
      </w:pPr>
    </w:p>
    <w:p w14:paraId="643DBBAA" w14:textId="77777777" w:rsidR="00741192" w:rsidRPr="00690563" w:rsidRDefault="00741192" w:rsidP="001F1CFA">
      <w:pPr>
        <w:spacing w:line="240" w:lineRule="auto"/>
        <w:rPr>
          <w:rFonts w:cs="Arial"/>
          <w:b/>
          <w:noProof/>
          <w:sz w:val="14"/>
          <w:szCs w:val="14"/>
          <w:lang w:val="en-US"/>
        </w:rPr>
      </w:pPr>
    </w:p>
    <w:p w14:paraId="76FF6132" w14:textId="77777777" w:rsidR="00741192" w:rsidRPr="00690563" w:rsidRDefault="00741192" w:rsidP="001F1CFA">
      <w:pPr>
        <w:spacing w:line="240" w:lineRule="auto"/>
        <w:rPr>
          <w:rFonts w:cs="Arial"/>
          <w:b/>
          <w:noProof/>
          <w:sz w:val="14"/>
          <w:szCs w:val="14"/>
          <w:lang w:val="en-US"/>
        </w:rPr>
      </w:pPr>
    </w:p>
    <w:p w14:paraId="546C5661" w14:textId="77777777" w:rsidR="00741192" w:rsidRPr="00690563" w:rsidRDefault="00741192" w:rsidP="001F1CFA">
      <w:pPr>
        <w:spacing w:line="240" w:lineRule="auto"/>
        <w:rPr>
          <w:rFonts w:cs="Arial"/>
          <w:b/>
          <w:noProof/>
          <w:sz w:val="14"/>
          <w:szCs w:val="14"/>
          <w:lang w:val="en-US"/>
        </w:rPr>
      </w:pPr>
    </w:p>
    <w:p w14:paraId="71C3FF23" w14:textId="77777777" w:rsidR="00741192" w:rsidRPr="00690563" w:rsidRDefault="00741192" w:rsidP="001F1CFA">
      <w:pPr>
        <w:spacing w:line="240" w:lineRule="auto"/>
        <w:rPr>
          <w:rFonts w:cs="Arial"/>
          <w:b/>
          <w:noProof/>
          <w:sz w:val="14"/>
          <w:szCs w:val="14"/>
          <w:lang w:val="en-US"/>
        </w:rPr>
      </w:pPr>
    </w:p>
    <w:p w14:paraId="36F814A9" w14:textId="77777777" w:rsidR="00323CA7" w:rsidRDefault="00323CA7" w:rsidP="001F1CFA">
      <w:pPr>
        <w:spacing w:line="240" w:lineRule="auto"/>
        <w:rPr>
          <w:rFonts w:cs="Arial"/>
          <w:b/>
          <w:noProof/>
          <w:sz w:val="14"/>
          <w:lang w:val="en-US"/>
        </w:rPr>
      </w:pPr>
    </w:p>
    <w:p w14:paraId="5DC0A162" w14:textId="77777777" w:rsidR="00323CA7" w:rsidRDefault="00323CA7" w:rsidP="001F1CFA">
      <w:pPr>
        <w:spacing w:line="240" w:lineRule="auto"/>
        <w:rPr>
          <w:rFonts w:cs="Arial"/>
          <w:b/>
          <w:noProof/>
          <w:sz w:val="14"/>
          <w:lang w:val="en-US"/>
        </w:rPr>
      </w:pPr>
    </w:p>
    <w:p w14:paraId="7CF76A10" w14:textId="77777777" w:rsidR="00323CA7" w:rsidRDefault="00323CA7" w:rsidP="001F1CFA">
      <w:pPr>
        <w:spacing w:line="240" w:lineRule="auto"/>
        <w:rPr>
          <w:rFonts w:cs="Arial"/>
          <w:b/>
          <w:noProof/>
          <w:sz w:val="14"/>
          <w:lang w:val="en-US"/>
        </w:rPr>
      </w:pPr>
    </w:p>
    <w:p w14:paraId="16FFEB2F" w14:textId="77777777" w:rsidR="00323CA7" w:rsidRDefault="00323CA7" w:rsidP="001F1CFA">
      <w:pPr>
        <w:spacing w:line="240" w:lineRule="auto"/>
        <w:rPr>
          <w:rFonts w:cs="Arial"/>
          <w:b/>
          <w:noProof/>
          <w:sz w:val="14"/>
          <w:lang w:val="en-US"/>
        </w:rPr>
      </w:pPr>
    </w:p>
    <w:p w14:paraId="36DEBA24" w14:textId="77777777" w:rsidR="00323CA7" w:rsidRDefault="00323CA7" w:rsidP="001F1CFA">
      <w:pPr>
        <w:spacing w:line="240" w:lineRule="auto"/>
        <w:rPr>
          <w:rFonts w:cs="Arial"/>
          <w:b/>
          <w:noProof/>
          <w:sz w:val="14"/>
          <w:lang w:val="en-US"/>
        </w:rPr>
      </w:pPr>
    </w:p>
    <w:p w14:paraId="6FF19C25" w14:textId="77777777" w:rsidR="00323CA7" w:rsidRDefault="00323CA7" w:rsidP="001F1CFA">
      <w:pPr>
        <w:spacing w:line="240" w:lineRule="auto"/>
        <w:rPr>
          <w:rFonts w:cs="Arial"/>
          <w:b/>
          <w:noProof/>
          <w:sz w:val="14"/>
          <w:lang w:val="en-US"/>
        </w:rPr>
      </w:pPr>
    </w:p>
    <w:p w14:paraId="57E56366" w14:textId="77777777" w:rsidR="00323CA7" w:rsidRDefault="00323CA7" w:rsidP="001F1CFA">
      <w:pPr>
        <w:spacing w:line="240" w:lineRule="auto"/>
        <w:rPr>
          <w:rFonts w:cs="Arial"/>
          <w:b/>
          <w:noProof/>
          <w:sz w:val="14"/>
          <w:lang w:val="en-US"/>
        </w:rPr>
      </w:pPr>
    </w:p>
    <w:p w14:paraId="5BBF16B3" w14:textId="77777777" w:rsidR="00323CA7" w:rsidRDefault="00323CA7" w:rsidP="001F1CFA">
      <w:pPr>
        <w:spacing w:line="240" w:lineRule="auto"/>
        <w:rPr>
          <w:rFonts w:cs="Arial"/>
          <w:b/>
          <w:noProof/>
          <w:sz w:val="14"/>
          <w:lang w:val="en-US"/>
        </w:rPr>
      </w:pPr>
    </w:p>
    <w:p w14:paraId="3E22AC1D" w14:textId="16231A92" w:rsidR="001F1CFA" w:rsidRPr="00690563" w:rsidRDefault="001F1CFA" w:rsidP="001F1CFA">
      <w:pPr>
        <w:spacing w:line="240" w:lineRule="auto"/>
        <w:rPr>
          <w:rFonts w:cs="Arial"/>
          <w:bCs/>
          <w:sz w:val="14"/>
          <w:szCs w:val="14"/>
          <w:lang w:val="en-US"/>
        </w:rPr>
      </w:pPr>
      <w:r w:rsidRPr="00690563">
        <w:rPr>
          <w:rFonts w:cs="Arial"/>
          <w:b/>
          <w:noProof/>
          <w:sz w:val="14"/>
          <w:lang w:val="en-US"/>
        </w:rPr>
        <w:t>The CHG-MERIDIAN Group</w:t>
      </w:r>
    </w:p>
    <w:p w14:paraId="5331A947" w14:textId="77777777" w:rsidR="001F1CFA" w:rsidRPr="00690563" w:rsidRDefault="001F1CFA" w:rsidP="001F1CFA">
      <w:pPr>
        <w:spacing w:line="240" w:lineRule="auto"/>
        <w:rPr>
          <w:rFonts w:cs="Arial"/>
          <w:b/>
          <w:noProof/>
          <w:sz w:val="14"/>
          <w:szCs w:val="14"/>
          <w:lang w:val="en-US"/>
        </w:rPr>
      </w:pPr>
    </w:p>
    <w:p w14:paraId="3337F358" w14:textId="701EB603" w:rsidR="001F1CFA" w:rsidRPr="00690563" w:rsidRDefault="001F1CFA" w:rsidP="001F1CFA">
      <w:pPr>
        <w:pStyle w:val="AufzhlungspunkteCHG-MERIDIAN"/>
        <w:numPr>
          <w:ilvl w:val="0"/>
          <w:numId w:val="0"/>
        </w:numPr>
        <w:spacing w:line="240" w:lineRule="auto"/>
        <w:jc w:val="both"/>
        <w:rPr>
          <w:rFonts w:cs="Arial"/>
          <w:noProof/>
          <w:sz w:val="14"/>
          <w:szCs w:val="14"/>
          <w:lang w:val="en-US"/>
        </w:rPr>
      </w:pPr>
      <w:r w:rsidRPr="00690563">
        <w:rPr>
          <w:rFonts w:cs="Arial"/>
          <w:noProof/>
          <w:sz w:val="14"/>
          <w:lang w:val="en-US"/>
        </w:rPr>
        <w:t>The CHG-MERIDIAN Group is one of the world</w:t>
      </w:r>
      <w:r w:rsidR="00690563">
        <w:rPr>
          <w:rFonts w:cs="Arial"/>
          <w:noProof/>
          <w:sz w:val="14"/>
          <w:lang w:val="en-US"/>
        </w:rPr>
        <w:t>’</w:t>
      </w:r>
      <w:r w:rsidRPr="00690563">
        <w:rPr>
          <w:rFonts w:cs="Arial"/>
          <w:noProof/>
          <w:sz w:val="14"/>
          <w:lang w:val="en-US"/>
        </w:rPr>
        <w:t xml:space="preserve">s leading non-captive providers of technology management services to the IT, industrial, and healthcare sectors. With some 1,000 employees, the CHG-MERIDIAN Group offers its customers comprehensive support for their technology infrastructure – from consulting, financial, and operational services to used-equipment remarketing services through its two technology and service centers in Germany and Norway. </w:t>
      </w:r>
    </w:p>
    <w:p w14:paraId="047F35B0" w14:textId="77777777" w:rsidR="001F1CFA" w:rsidRPr="00690563" w:rsidRDefault="001F1CFA" w:rsidP="001F1CFA">
      <w:pPr>
        <w:pStyle w:val="AufzhlungspunkteCHG-MERIDIAN"/>
        <w:numPr>
          <w:ilvl w:val="0"/>
          <w:numId w:val="0"/>
        </w:numPr>
        <w:spacing w:line="240" w:lineRule="auto"/>
        <w:jc w:val="both"/>
        <w:rPr>
          <w:rFonts w:cs="Arial"/>
          <w:noProof/>
          <w:sz w:val="14"/>
          <w:szCs w:val="14"/>
          <w:lang w:val="en-US"/>
        </w:rPr>
      </w:pPr>
    </w:p>
    <w:p w14:paraId="1F3B55B0" w14:textId="77777777" w:rsidR="001F1CFA" w:rsidRPr="00690563" w:rsidRDefault="001F1CFA" w:rsidP="001F1CFA">
      <w:pPr>
        <w:pStyle w:val="AufzhlungspunkteCHG-MERIDIAN"/>
        <w:numPr>
          <w:ilvl w:val="0"/>
          <w:numId w:val="0"/>
        </w:numPr>
        <w:spacing w:line="240" w:lineRule="auto"/>
        <w:jc w:val="both"/>
        <w:rPr>
          <w:rFonts w:cs="Arial"/>
          <w:noProof/>
          <w:sz w:val="14"/>
          <w:szCs w:val="14"/>
          <w:lang w:val="en-US"/>
        </w:rPr>
      </w:pPr>
      <w:r w:rsidRPr="00690563">
        <w:rPr>
          <w:rFonts w:cs="Arial"/>
          <w:noProof/>
          <w:sz w:val="14"/>
          <w:lang w:val="en-US"/>
        </w:rPr>
        <w:t>The CHG-MERIDIAN Group provides efficient technology management for large and medium-sized companies as well as public-sector clients. It now serves more than 10,000 customers worldwide, managing technology investments worth a total of over €4.75 billion. The online-based TESMA</w:t>
      </w:r>
      <w:r w:rsidRPr="00690563">
        <w:rPr>
          <w:rFonts w:cs="Arial"/>
          <w:noProof/>
          <w:sz w:val="14"/>
          <w:vertAlign w:val="superscript"/>
          <w:lang w:val="en-US"/>
        </w:rPr>
        <w:t>®</w:t>
      </w:r>
      <w:r w:rsidRPr="00690563">
        <w:rPr>
          <w:rFonts w:cs="Arial"/>
          <w:noProof/>
          <w:sz w:val="14"/>
          <w:lang w:val="en-US"/>
        </w:rPr>
        <w:t xml:space="preserve"> Technology and Service Management System provides more than 15,000 users with maximum transparency in technology management. The CHG-MERIDIAN Group has offices in 25 countries across the globe. Its headquarters are in Weingarten, Germany.</w:t>
      </w:r>
    </w:p>
    <w:p w14:paraId="425315FB" w14:textId="77777777" w:rsidR="001F1CFA" w:rsidRPr="00690563" w:rsidRDefault="001F1CFA" w:rsidP="001F1CFA">
      <w:pPr>
        <w:pStyle w:val="AufzhlungspunkteCHG-MERIDIAN"/>
        <w:numPr>
          <w:ilvl w:val="0"/>
          <w:numId w:val="0"/>
        </w:numPr>
        <w:spacing w:line="240" w:lineRule="auto"/>
        <w:jc w:val="both"/>
        <w:rPr>
          <w:rFonts w:cs="Arial"/>
          <w:noProof/>
          <w:sz w:val="14"/>
          <w:szCs w:val="14"/>
          <w:lang w:val="en-US"/>
        </w:rPr>
      </w:pPr>
    </w:p>
    <w:p w14:paraId="087F1E3F" w14:textId="77777777" w:rsidR="001F1CFA" w:rsidRPr="00690563" w:rsidRDefault="001F1CFA" w:rsidP="001F1CFA">
      <w:pPr>
        <w:rPr>
          <w:rFonts w:cs="Arial"/>
          <w:noProof/>
          <w:sz w:val="14"/>
          <w:szCs w:val="14"/>
          <w:lang w:val="en-US"/>
        </w:rPr>
      </w:pPr>
      <w:r w:rsidRPr="00690563">
        <w:rPr>
          <w:rFonts w:cs="Arial"/>
          <w:noProof/>
          <w:sz w:val="14"/>
          <w:lang w:val="en-US"/>
        </w:rPr>
        <w:t>Efficient Technology Management</w:t>
      </w:r>
      <w:r w:rsidRPr="00690563">
        <w:rPr>
          <w:rFonts w:cs="Arial"/>
          <w:noProof/>
          <w:sz w:val="14"/>
          <w:vertAlign w:val="superscript"/>
          <w:lang w:val="en-US"/>
        </w:rPr>
        <w:t>®</w:t>
      </w:r>
      <w:r w:rsidRPr="00690563">
        <w:rPr>
          <w:rFonts w:cs="Arial"/>
          <w:noProof/>
          <w:sz w:val="14"/>
          <w:lang w:val="en-US"/>
        </w:rPr>
        <w:t xml:space="preserve"> </w:t>
      </w:r>
    </w:p>
    <w:p w14:paraId="2AB872EA" w14:textId="77777777" w:rsidR="00E04E02" w:rsidRPr="00690563" w:rsidRDefault="00E04E02" w:rsidP="00F649D6">
      <w:pPr>
        <w:pStyle w:val="AufzhlungspunkteCHG-MERIDIAN"/>
        <w:numPr>
          <w:ilvl w:val="0"/>
          <w:numId w:val="0"/>
        </w:numPr>
        <w:spacing w:line="360" w:lineRule="auto"/>
        <w:jc w:val="both"/>
        <w:rPr>
          <w:szCs w:val="19"/>
          <w:lang w:val="en-US"/>
        </w:rPr>
      </w:pPr>
    </w:p>
    <w:sectPr w:rsidR="00E04E02" w:rsidRPr="00690563" w:rsidSect="003475CD">
      <w:headerReference w:type="default" r:id="rId8"/>
      <w:footerReference w:type="default" r:id="rId9"/>
      <w:headerReference w:type="first" r:id="rId10"/>
      <w:footerReference w:type="first" r:id="rId11"/>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4D954" w14:textId="77777777" w:rsidR="00C902DC" w:rsidRDefault="00C902DC" w:rsidP="00193879">
      <w:pPr>
        <w:spacing w:line="240" w:lineRule="auto"/>
      </w:pPr>
      <w:r>
        <w:separator/>
      </w:r>
    </w:p>
  </w:endnote>
  <w:endnote w:type="continuationSeparator" w:id="0">
    <w:p w14:paraId="1F94BCAE" w14:textId="77777777" w:rsidR="00C902DC" w:rsidRDefault="00C902DC"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CC8E" w14:textId="77777777" w:rsidR="003804D7" w:rsidRDefault="003804D7">
    <w:pPr>
      <w:pStyle w:val="Fuzeile"/>
    </w:pPr>
    <w:r>
      <w:rPr>
        <w:noProof/>
        <w:lang w:eastAsia="en-GB"/>
      </w:rPr>
      <w:drawing>
        <wp:anchor distT="0" distB="0" distL="114300" distR="114300" simplePos="0" relativeHeight="251662336" behindDoc="1" locked="0" layoutInCell="1" allowOverlap="1" wp14:anchorId="1C65468C" wp14:editId="5BE31A15">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FE19" w14:textId="77777777" w:rsidR="003804D7" w:rsidRDefault="003804D7">
    <w:pPr>
      <w:pStyle w:val="Fuzeile"/>
    </w:pPr>
    <w:r>
      <w:rPr>
        <w:noProof/>
        <w:lang w:eastAsia="en-GB"/>
      </w:rPr>
      <w:drawing>
        <wp:anchor distT="0" distB="0" distL="114300" distR="114300" simplePos="0" relativeHeight="251660288" behindDoc="1" locked="0" layoutInCell="1" allowOverlap="1" wp14:anchorId="0379F7B3" wp14:editId="0AAB77B9">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FB22A" w14:textId="77777777" w:rsidR="00C902DC" w:rsidRDefault="00C902DC" w:rsidP="00193879">
      <w:pPr>
        <w:spacing w:line="240" w:lineRule="auto"/>
      </w:pPr>
      <w:r>
        <w:separator/>
      </w:r>
    </w:p>
  </w:footnote>
  <w:footnote w:type="continuationSeparator" w:id="0">
    <w:p w14:paraId="236667BF" w14:textId="77777777" w:rsidR="00C902DC" w:rsidRDefault="00C902DC"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4D60" w14:textId="58169B4D" w:rsidR="003804D7" w:rsidRPr="003F430F" w:rsidRDefault="003804D7"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690563">
      <w:rPr>
        <w:rFonts w:cs="Arial"/>
        <w:color w:val="6F6F6F"/>
        <w:sz w:val="14"/>
        <w:szCs w:val="14"/>
      </w:rPr>
      <w:instrText xml:space="preserve"> PAGE </w:instrText>
    </w:r>
    <w:r w:rsidRPr="00B77EB2">
      <w:rPr>
        <w:rFonts w:cs="Arial"/>
        <w:color w:val="6F6F6F"/>
        <w:sz w:val="14"/>
        <w:szCs w:val="14"/>
        <w:lang w:val="de-DE"/>
      </w:rPr>
      <w:fldChar w:fldCharType="separate"/>
    </w:r>
    <w:r w:rsidR="00690563">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690563">
      <w:rPr>
        <w:rFonts w:cs="Arial"/>
        <w:color w:val="6F6F6F"/>
        <w:sz w:val="14"/>
        <w:szCs w:val="14"/>
      </w:rPr>
      <w:instrText xml:space="preserve"> NUMPAGES </w:instrText>
    </w:r>
    <w:r w:rsidRPr="00B77EB2">
      <w:rPr>
        <w:rFonts w:cs="Arial"/>
        <w:color w:val="6F6F6F"/>
        <w:sz w:val="14"/>
        <w:szCs w:val="14"/>
        <w:lang w:val="de-DE"/>
      </w:rPr>
      <w:fldChar w:fldCharType="separate"/>
    </w:r>
    <w:r w:rsidR="00690563">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w:t>
    </w:r>
  </w:p>
  <w:p w14:paraId="2CB918DE" w14:textId="77777777" w:rsidR="003804D7" w:rsidRPr="003F430F" w:rsidRDefault="003804D7" w:rsidP="0066580C">
    <w:pPr>
      <w:framePr w:w="7859" w:h="227" w:hRule="exact" w:wrap="around" w:vAnchor="page" w:hAnchor="page" w:x="1305" w:y="1305" w:anchorLock="1"/>
      <w:rPr>
        <w:noProof/>
      </w:rPr>
    </w:pPr>
  </w:p>
  <w:p w14:paraId="53FBD0F1" w14:textId="77777777" w:rsidR="003804D7" w:rsidRPr="003F430F" w:rsidRDefault="003804D7" w:rsidP="0066580C">
    <w:pPr>
      <w:framePr w:w="7859" w:h="227" w:hRule="exact" w:wrap="around" w:vAnchor="page" w:hAnchor="page" w:x="1305" w:y="1305" w:anchorLock="1"/>
      <w:rPr>
        <w:noProof/>
      </w:rPr>
    </w:pPr>
  </w:p>
  <w:p w14:paraId="7E8B94A6" w14:textId="77777777" w:rsidR="003804D7" w:rsidRPr="003F430F" w:rsidRDefault="003804D7" w:rsidP="0066580C">
    <w:pPr>
      <w:framePr w:w="7859" w:h="227" w:hRule="exact" w:wrap="around" w:vAnchor="page" w:hAnchor="page" w:x="1305" w:y="1305" w:anchorLock="1"/>
    </w:pPr>
  </w:p>
  <w:p w14:paraId="4BD2A21C" w14:textId="297D5EE5" w:rsidR="003804D7" w:rsidRPr="003F430F" w:rsidRDefault="003804D7" w:rsidP="0066580C">
    <w:pPr>
      <w:framePr w:w="7859" w:h="227" w:hRule="exact" w:wrap="around" w:vAnchor="page" w:hAnchor="page" w:x="1305" w:y="1305" w:anchorLock="1"/>
      <w:rPr>
        <w:noProof/>
      </w:rPr>
    </w:pPr>
    <w:r w:rsidRPr="00F34EC2">
      <w:fldChar w:fldCharType="begin"/>
    </w:r>
    <w:r w:rsidRPr="00690563">
      <w:instrText xml:space="preserve"> MERGEFIELD EFax \* MERGEFORMAT </w:instrText>
    </w:r>
    <w:r w:rsidRPr="00F34EC2">
      <w:fldChar w:fldCharType="separate"/>
    </w:r>
    <w:r w:rsidR="00282068">
      <w:rPr>
        <w:noProof/>
      </w:rPr>
      <w:t>«EFax»</w:t>
    </w:r>
    <w:r w:rsidRPr="00F34EC2">
      <w:rPr>
        <w:noProof/>
        <w:lang w:val="fr-FR"/>
      </w:rPr>
      <w:fldChar w:fldCharType="end"/>
    </w:r>
  </w:p>
  <w:p w14:paraId="6AA1E51C" w14:textId="77777777" w:rsidR="003804D7" w:rsidRPr="003F430F" w:rsidRDefault="003804D7" w:rsidP="0066580C">
    <w:pPr>
      <w:framePr w:w="7859" w:h="227" w:hRule="exact" w:wrap="around" w:vAnchor="page" w:hAnchor="page" w:x="1305" w:y="1305" w:anchorLock="1"/>
      <w:rPr>
        <w:noProof/>
      </w:rPr>
    </w:pPr>
  </w:p>
  <w:p w14:paraId="5FDF5450" w14:textId="77777777" w:rsidR="003804D7" w:rsidRPr="003F430F" w:rsidRDefault="003804D7" w:rsidP="0066580C">
    <w:pPr>
      <w:framePr w:w="7859" w:h="227" w:hRule="exact" w:wrap="around" w:vAnchor="page" w:hAnchor="page" w:x="1305" w:y="1305" w:anchorLock="1"/>
      <w:spacing w:line="180" w:lineRule="exact"/>
      <w:rPr>
        <w:rFonts w:cs="Arial"/>
        <w:color w:val="969696"/>
        <w:sz w:val="14"/>
        <w:szCs w:val="14"/>
      </w:rPr>
    </w:pPr>
  </w:p>
  <w:p w14:paraId="15B2658B" w14:textId="77777777" w:rsidR="003804D7" w:rsidRPr="006A7DBA" w:rsidRDefault="003804D7"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Subject: Microsoft software</w:t>
    </w:r>
  </w:p>
  <w:p w14:paraId="77EE4F39" w14:textId="77777777" w:rsidR="003804D7" w:rsidRDefault="003804D7" w:rsidP="00AE708B">
    <w:pPr>
      <w:pStyle w:val="Kopfzeile"/>
    </w:pPr>
    <w:r>
      <w:rPr>
        <w:noProof/>
        <w:lang w:eastAsia="en-GB"/>
      </w:rPr>
      <w:drawing>
        <wp:anchor distT="0" distB="0" distL="114300" distR="114300" simplePos="0" relativeHeight="251658752"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3804D7" w:rsidRPr="00DA141B" w:rsidRDefault="003804D7"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3804D7" w:rsidRPr="00694573" w14:paraId="2FFF02A3" w14:textId="77777777" w:rsidTr="007C30C3">
      <w:tc>
        <w:tcPr>
          <w:tcW w:w="2657" w:type="dxa"/>
          <w:hideMark/>
        </w:tcPr>
        <w:p w14:paraId="4771ADCE" w14:textId="574D2E21" w:rsidR="003804D7" w:rsidRDefault="00282068"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December 11</w:t>
          </w:r>
          <w:r w:rsidR="003804D7">
            <w:rPr>
              <w:b/>
              <w:color w:val="6F6F6E"/>
              <w:sz w:val="14"/>
            </w:rPr>
            <w:t>, 2018</w:t>
          </w:r>
        </w:p>
        <w:p w14:paraId="7D50C513" w14:textId="77777777" w:rsidR="003804D7" w:rsidRPr="00F649D6" w:rsidRDefault="003804D7"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3804D7" w:rsidRPr="00F649D6" w:rsidRDefault="003804D7"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F5B0B23" w14:textId="77777777" w:rsidR="003804D7" w:rsidRPr="00F649D6" w:rsidRDefault="003804D7"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32C6E474" w14:textId="77777777" w:rsidR="003804D7" w:rsidRPr="00F649D6" w:rsidRDefault="003804D7"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3370C76" w14:textId="77777777" w:rsidR="003804D7" w:rsidRPr="0065673F" w:rsidRDefault="003804D7"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41E5C7EF" w14:textId="77777777" w:rsidR="003804D7" w:rsidRPr="0065673F" w:rsidRDefault="003804D7"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2733F717" w14:textId="77777777" w:rsidR="003804D7" w:rsidRPr="0065673F" w:rsidRDefault="003804D7"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0F9AE9FA" w14:textId="77777777" w:rsidR="003804D7" w:rsidRPr="00323CA7" w:rsidRDefault="003804D7"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323CA7">
            <w:rPr>
              <w:color w:val="6F6F6E"/>
              <w:sz w:val="14"/>
              <w:lang w:val="de-DE"/>
            </w:rPr>
            <w:t>88250 Weingarten</w:t>
          </w:r>
          <w:r w:rsidRPr="00323CA7">
            <w:rPr>
              <w:color w:val="6F6F6E"/>
              <w:sz w:val="14"/>
              <w:lang w:val="de-DE"/>
            </w:rPr>
            <w:br/>
            <w:t>Germany</w:t>
          </w:r>
        </w:p>
        <w:p w14:paraId="450ECD46" w14:textId="77777777" w:rsidR="003804D7" w:rsidRPr="00323CA7" w:rsidRDefault="003804D7"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3804D7" w:rsidRPr="00323CA7" w:rsidRDefault="003804D7"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323CA7">
            <w:rPr>
              <w:color w:val="6F6F6E"/>
              <w:sz w:val="14"/>
              <w:lang w:val="de-DE"/>
            </w:rPr>
            <w:t>Tel: +49 (0)751 503 248</w:t>
          </w:r>
        </w:p>
        <w:p w14:paraId="01C74080" w14:textId="77777777" w:rsidR="003804D7" w:rsidRPr="00323CA7" w:rsidRDefault="003804D7"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323CA7">
            <w:rPr>
              <w:color w:val="6F6F6E"/>
              <w:sz w:val="14"/>
              <w:lang w:val="de-DE"/>
            </w:rPr>
            <w:t>Fax: +49 (0)751 503 7248</w:t>
          </w:r>
        </w:p>
        <w:p w14:paraId="5402329C" w14:textId="77777777" w:rsidR="003804D7" w:rsidRPr="00323CA7" w:rsidRDefault="003804D7"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323CA7">
            <w:rPr>
              <w:color w:val="6F6F6E"/>
              <w:sz w:val="14"/>
              <w:lang w:val="de-DE"/>
            </w:rPr>
            <w:t xml:space="preserve">Cell: +49 172 667-1341 </w:t>
          </w:r>
        </w:p>
        <w:p w14:paraId="735C68C8" w14:textId="0960C15C" w:rsidR="003804D7" w:rsidRPr="00323CA7" w:rsidRDefault="00282068"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hyperlink r:id="rId1" w:history="1">
            <w:r w:rsidR="008B5D4F" w:rsidRPr="00323CA7">
              <w:rPr>
                <w:color w:val="6F6F6E"/>
                <w:sz w:val="14"/>
                <w:lang w:val="de-DE"/>
              </w:rPr>
              <w:t>matthias.steybe@chg-</w:t>
            </w:r>
          </w:hyperlink>
        </w:p>
        <w:p w14:paraId="3B2CB6E5" w14:textId="77777777" w:rsidR="003804D7" w:rsidRPr="00323CA7" w:rsidRDefault="003804D7"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323CA7">
            <w:rPr>
              <w:color w:val="6F6F6E"/>
              <w:sz w:val="14"/>
              <w:lang w:val="de-DE"/>
            </w:rPr>
            <w:t>meridian.de</w:t>
          </w:r>
        </w:p>
        <w:p w14:paraId="3D713AF2" w14:textId="77777777" w:rsidR="003804D7" w:rsidRPr="00323CA7" w:rsidRDefault="003804D7"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3804D7" w:rsidRPr="00323CA7" w:rsidRDefault="003804D7"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323CA7">
            <w:rPr>
              <w:color w:val="6F6F6E"/>
              <w:sz w:val="14"/>
              <w:lang w:val="de-DE"/>
            </w:rPr>
            <w:t>www.chg-meridian.com</w:t>
          </w:r>
        </w:p>
        <w:p w14:paraId="5FF408B5" w14:textId="77777777" w:rsidR="003804D7" w:rsidRPr="00323CA7" w:rsidRDefault="003804D7" w:rsidP="008746ED">
          <w:pPr>
            <w:framePr w:w="2517" w:h="8505" w:hSpace="482" w:wrap="around" w:vAnchor="page" w:hAnchor="page" w:x="9385" w:y="6539" w:anchorLock="1"/>
            <w:spacing w:line="210" w:lineRule="exact"/>
            <w:rPr>
              <w:sz w:val="14"/>
              <w:szCs w:val="14"/>
              <w:lang w:val="de-DE"/>
            </w:rPr>
          </w:pPr>
        </w:p>
      </w:tc>
    </w:tr>
  </w:tbl>
  <w:p w14:paraId="6514FCDB" w14:textId="77777777" w:rsidR="003804D7" w:rsidRPr="00323CA7" w:rsidRDefault="003804D7" w:rsidP="008746ED">
    <w:pPr>
      <w:framePr w:w="2517" w:h="8505" w:hSpace="482" w:wrap="around" w:vAnchor="page" w:hAnchor="page" w:x="9385" w:y="6539" w:anchorLock="1"/>
      <w:spacing w:line="210" w:lineRule="exact"/>
      <w:rPr>
        <w:sz w:val="14"/>
        <w:szCs w:val="14"/>
        <w:lang w:val="de-DE"/>
      </w:rPr>
    </w:pPr>
  </w:p>
  <w:p w14:paraId="71354EFF" w14:textId="77777777" w:rsidR="003804D7" w:rsidRPr="00323CA7" w:rsidRDefault="003804D7" w:rsidP="008746ED">
    <w:pPr>
      <w:framePr w:w="2517" w:h="8505" w:hSpace="482" w:wrap="around" w:vAnchor="page" w:hAnchor="page" w:x="9385" w:y="6539" w:anchorLock="1"/>
      <w:spacing w:line="210" w:lineRule="exact"/>
      <w:rPr>
        <w:sz w:val="14"/>
        <w:szCs w:val="14"/>
        <w:lang w:val="de-DE"/>
      </w:rPr>
    </w:pPr>
  </w:p>
  <w:p w14:paraId="25248CFE" w14:textId="77777777" w:rsidR="003804D7" w:rsidRPr="00323CA7" w:rsidRDefault="003804D7" w:rsidP="008746ED">
    <w:pPr>
      <w:framePr w:w="2517" w:h="8505" w:hSpace="482" w:wrap="around" w:vAnchor="page" w:hAnchor="page" w:x="9385" w:y="6539" w:anchorLock="1"/>
      <w:spacing w:line="210" w:lineRule="exact"/>
      <w:rPr>
        <w:sz w:val="14"/>
        <w:szCs w:val="14"/>
        <w:lang w:val="de-DE"/>
      </w:rPr>
    </w:pPr>
  </w:p>
  <w:p w14:paraId="0641A599" w14:textId="77777777" w:rsidR="003804D7" w:rsidRPr="00277562" w:rsidRDefault="003804D7" w:rsidP="00154F03">
    <w:pPr>
      <w:pStyle w:val="berschrift2"/>
    </w:pPr>
    <w:r>
      <w:rPr>
        <w:b w:val="0"/>
      </w:rPr>
      <w:t xml:space="preserve">PRESS RELEASE </w:t>
    </w:r>
    <w:r>
      <w:rPr>
        <w:noProof/>
        <w:lang w:eastAsia="en-GB"/>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8BD"/>
    <w:rsid w:val="00005023"/>
    <w:rsid w:val="00016FCB"/>
    <w:rsid w:val="000170FA"/>
    <w:rsid w:val="00045FB2"/>
    <w:rsid w:val="000555D8"/>
    <w:rsid w:val="000641CE"/>
    <w:rsid w:val="000728EF"/>
    <w:rsid w:val="000745C5"/>
    <w:rsid w:val="00095F1F"/>
    <w:rsid w:val="000A220D"/>
    <w:rsid w:val="000C1041"/>
    <w:rsid w:val="000E3B33"/>
    <w:rsid w:val="000F467F"/>
    <w:rsid w:val="00101A4A"/>
    <w:rsid w:val="00105911"/>
    <w:rsid w:val="00106D2E"/>
    <w:rsid w:val="00107A97"/>
    <w:rsid w:val="00107EA9"/>
    <w:rsid w:val="00127901"/>
    <w:rsid w:val="00154F03"/>
    <w:rsid w:val="0016366C"/>
    <w:rsid w:val="00184C0C"/>
    <w:rsid w:val="001904F1"/>
    <w:rsid w:val="00193879"/>
    <w:rsid w:val="00193EF3"/>
    <w:rsid w:val="001A5394"/>
    <w:rsid w:val="001A5BAE"/>
    <w:rsid w:val="001C10A8"/>
    <w:rsid w:val="001C1C71"/>
    <w:rsid w:val="001D301A"/>
    <w:rsid w:val="001F1CFA"/>
    <w:rsid w:val="00201E88"/>
    <w:rsid w:val="002075BD"/>
    <w:rsid w:val="0022281A"/>
    <w:rsid w:val="002312C1"/>
    <w:rsid w:val="00236422"/>
    <w:rsid w:val="00250D99"/>
    <w:rsid w:val="002577DE"/>
    <w:rsid w:val="00270CE1"/>
    <w:rsid w:val="00277562"/>
    <w:rsid w:val="00282068"/>
    <w:rsid w:val="002831E9"/>
    <w:rsid w:val="0028593F"/>
    <w:rsid w:val="002C30B8"/>
    <w:rsid w:val="00301F13"/>
    <w:rsid w:val="00306A86"/>
    <w:rsid w:val="0031734E"/>
    <w:rsid w:val="003206AE"/>
    <w:rsid w:val="00323CA7"/>
    <w:rsid w:val="00337318"/>
    <w:rsid w:val="003473D1"/>
    <w:rsid w:val="003475CD"/>
    <w:rsid w:val="00354E49"/>
    <w:rsid w:val="00364AF8"/>
    <w:rsid w:val="00376FBB"/>
    <w:rsid w:val="003804D7"/>
    <w:rsid w:val="00387D7C"/>
    <w:rsid w:val="003B0F32"/>
    <w:rsid w:val="003B3BAE"/>
    <w:rsid w:val="003B4F68"/>
    <w:rsid w:val="003B6F92"/>
    <w:rsid w:val="003D00C6"/>
    <w:rsid w:val="003F164A"/>
    <w:rsid w:val="003F430F"/>
    <w:rsid w:val="00403AB2"/>
    <w:rsid w:val="00424515"/>
    <w:rsid w:val="00426275"/>
    <w:rsid w:val="00430285"/>
    <w:rsid w:val="004409CF"/>
    <w:rsid w:val="00441D41"/>
    <w:rsid w:val="00451A60"/>
    <w:rsid w:val="004615BE"/>
    <w:rsid w:val="004776E5"/>
    <w:rsid w:val="004D440D"/>
    <w:rsid w:val="004D5BC0"/>
    <w:rsid w:val="004E10ED"/>
    <w:rsid w:val="004F37EC"/>
    <w:rsid w:val="004F7A21"/>
    <w:rsid w:val="00500000"/>
    <w:rsid w:val="005160EE"/>
    <w:rsid w:val="00517A99"/>
    <w:rsid w:val="00543D6B"/>
    <w:rsid w:val="00552388"/>
    <w:rsid w:val="00557DEC"/>
    <w:rsid w:val="00567BFC"/>
    <w:rsid w:val="00567D3C"/>
    <w:rsid w:val="0057093D"/>
    <w:rsid w:val="00592968"/>
    <w:rsid w:val="00595777"/>
    <w:rsid w:val="005D0D43"/>
    <w:rsid w:val="005E21FA"/>
    <w:rsid w:val="005E2F57"/>
    <w:rsid w:val="0060264D"/>
    <w:rsid w:val="00602EAE"/>
    <w:rsid w:val="00610F82"/>
    <w:rsid w:val="0062587A"/>
    <w:rsid w:val="00630472"/>
    <w:rsid w:val="00630C12"/>
    <w:rsid w:val="006440AA"/>
    <w:rsid w:val="00655129"/>
    <w:rsid w:val="0065673F"/>
    <w:rsid w:val="00660FD7"/>
    <w:rsid w:val="0066397F"/>
    <w:rsid w:val="0066580C"/>
    <w:rsid w:val="00677E1C"/>
    <w:rsid w:val="00690563"/>
    <w:rsid w:val="00694573"/>
    <w:rsid w:val="006A78A1"/>
    <w:rsid w:val="006A7DBA"/>
    <w:rsid w:val="006C79F8"/>
    <w:rsid w:val="00700389"/>
    <w:rsid w:val="007278AF"/>
    <w:rsid w:val="00730299"/>
    <w:rsid w:val="007349B8"/>
    <w:rsid w:val="00741192"/>
    <w:rsid w:val="00742180"/>
    <w:rsid w:val="00746B17"/>
    <w:rsid w:val="00752DCD"/>
    <w:rsid w:val="00761D6A"/>
    <w:rsid w:val="0078012F"/>
    <w:rsid w:val="00784F23"/>
    <w:rsid w:val="00786936"/>
    <w:rsid w:val="007906E4"/>
    <w:rsid w:val="00790A30"/>
    <w:rsid w:val="00790D39"/>
    <w:rsid w:val="007918A9"/>
    <w:rsid w:val="00795B76"/>
    <w:rsid w:val="007A3235"/>
    <w:rsid w:val="007A4898"/>
    <w:rsid w:val="007B5DFA"/>
    <w:rsid w:val="007C30C3"/>
    <w:rsid w:val="007D2BDB"/>
    <w:rsid w:val="007F0B76"/>
    <w:rsid w:val="007F64A0"/>
    <w:rsid w:val="00803C33"/>
    <w:rsid w:val="0081089B"/>
    <w:rsid w:val="00815256"/>
    <w:rsid w:val="008169AA"/>
    <w:rsid w:val="00832B86"/>
    <w:rsid w:val="00844FAD"/>
    <w:rsid w:val="00852F49"/>
    <w:rsid w:val="0086434A"/>
    <w:rsid w:val="008734ED"/>
    <w:rsid w:val="008746ED"/>
    <w:rsid w:val="008820FF"/>
    <w:rsid w:val="0089169F"/>
    <w:rsid w:val="00895D0C"/>
    <w:rsid w:val="008B5D4F"/>
    <w:rsid w:val="008C3CE7"/>
    <w:rsid w:val="008D7477"/>
    <w:rsid w:val="008E0F11"/>
    <w:rsid w:val="008E503E"/>
    <w:rsid w:val="00903604"/>
    <w:rsid w:val="00907CDE"/>
    <w:rsid w:val="009522B2"/>
    <w:rsid w:val="00965133"/>
    <w:rsid w:val="009762D3"/>
    <w:rsid w:val="009B1B4C"/>
    <w:rsid w:val="009E75D8"/>
    <w:rsid w:val="00A1119D"/>
    <w:rsid w:val="00A32D1B"/>
    <w:rsid w:val="00A4728D"/>
    <w:rsid w:val="00A54DE2"/>
    <w:rsid w:val="00A54FE8"/>
    <w:rsid w:val="00A71DC0"/>
    <w:rsid w:val="00A731B0"/>
    <w:rsid w:val="00A80109"/>
    <w:rsid w:val="00A803F4"/>
    <w:rsid w:val="00A81C13"/>
    <w:rsid w:val="00A86448"/>
    <w:rsid w:val="00A93BB6"/>
    <w:rsid w:val="00A9570F"/>
    <w:rsid w:val="00A96C2D"/>
    <w:rsid w:val="00AA6D5B"/>
    <w:rsid w:val="00AD0DD5"/>
    <w:rsid w:val="00AD6242"/>
    <w:rsid w:val="00AD65F4"/>
    <w:rsid w:val="00AE0F35"/>
    <w:rsid w:val="00AE440C"/>
    <w:rsid w:val="00AE58AD"/>
    <w:rsid w:val="00AE708B"/>
    <w:rsid w:val="00B20AC8"/>
    <w:rsid w:val="00B2231E"/>
    <w:rsid w:val="00B5322E"/>
    <w:rsid w:val="00B537C1"/>
    <w:rsid w:val="00B53C84"/>
    <w:rsid w:val="00B54AF6"/>
    <w:rsid w:val="00B55399"/>
    <w:rsid w:val="00B73D82"/>
    <w:rsid w:val="00B749EC"/>
    <w:rsid w:val="00B77EB2"/>
    <w:rsid w:val="00B86B7F"/>
    <w:rsid w:val="00B86EB9"/>
    <w:rsid w:val="00BB703A"/>
    <w:rsid w:val="00BC4091"/>
    <w:rsid w:val="00BC6436"/>
    <w:rsid w:val="00BF0386"/>
    <w:rsid w:val="00C03C7B"/>
    <w:rsid w:val="00C32462"/>
    <w:rsid w:val="00C344D7"/>
    <w:rsid w:val="00C53172"/>
    <w:rsid w:val="00C64BF9"/>
    <w:rsid w:val="00C70AF1"/>
    <w:rsid w:val="00C748E2"/>
    <w:rsid w:val="00C77194"/>
    <w:rsid w:val="00C902DC"/>
    <w:rsid w:val="00C9374B"/>
    <w:rsid w:val="00C96A81"/>
    <w:rsid w:val="00CA3999"/>
    <w:rsid w:val="00CA5430"/>
    <w:rsid w:val="00CB6438"/>
    <w:rsid w:val="00CD4CB8"/>
    <w:rsid w:val="00CD78BD"/>
    <w:rsid w:val="00D01E2B"/>
    <w:rsid w:val="00D452BA"/>
    <w:rsid w:val="00D60475"/>
    <w:rsid w:val="00D64687"/>
    <w:rsid w:val="00D648C1"/>
    <w:rsid w:val="00D82A84"/>
    <w:rsid w:val="00D82FA5"/>
    <w:rsid w:val="00D878BD"/>
    <w:rsid w:val="00DA141B"/>
    <w:rsid w:val="00DA6550"/>
    <w:rsid w:val="00DD09BD"/>
    <w:rsid w:val="00DF7C28"/>
    <w:rsid w:val="00E04E02"/>
    <w:rsid w:val="00E123E3"/>
    <w:rsid w:val="00E21BC1"/>
    <w:rsid w:val="00E225A4"/>
    <w:rsid w:val="00E47AEE"/>
    <w:rsid w:val="00E51881"/>
    <w:rsid w:val="00E576A3"/>
    <w:rsid w:val="00E61C32"/>
    <w:rsid w:val="00E63B4E"/>
    <w:rsid w:val="00E75922"/>
    <w:rsid w:val="00E847BD"/>
    <w:rsid w:val="00E8717B"/>
    <w:rsid w:val="00EA33D8"/>
    <w:rsid w:val="00EB28AF"/>
    <w:rsid w:val="00EB4CDA"/>
    <w:rsid w:val="00EC3674"/>
    <w:rsid w:val="00EC4F4F"/>
    <w:rsid w:val="00ED6126"/>
    <w:rsid w:val="00ED6A85"/>
    <w:rsid w:val="00EF0016"/>
    <w:rsid w:val="00F06B68"/>
    <w:rsid w:val="00F154D9"/>
    <w:rsid w:val="00F20A22"/>
    <w:rsid w:val="00F21D8D"/>
    <w:rsid w:val="00F271DD"/>
    <w:rsid w:val="00F305C7"/>
    <w:rsid w:val="00F30CDA"/>
    <w:rsid w:val="00F50FD5"/>
    <w:rsid w:val="00F574E9"/>
    <w:rsid w:val="00F649D6"/>
    <w:rsid w:val="00FC2ED5"/>
    <w:rsid w:val="00FE02F5"/>
    <w:rsid w:val="00FE39F5"/>
    <w:rsid w:val="00FF39B4"/>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f" fillcolor="white" stroke="f">
      <v:fill color="white" on="f"/>
      <v:stroke on="f"/>
    </o:shapedefaults>
    <o:shapelayout v:ext="edit">
      <o:idmap v:ext="edit" data="1"/>
    </o:shapelayout>
  </w:shapeDefaults>
  <w:decimalSymbol w:val=","/>
  <w:listSeparator w:val=";"/>
  <w14:docId w14:val="7D8243CF"/>
  <w15:docId w15:val="{43DA41B3-754C-45D3-B5ED-EDD036CC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customStyle="1" w:styleId="NichtaufgelsteErwhnung1">
    <w:name w:val="Nicht aufgelöste Erwähnung1"/>
    <w:basedOn w:val="Absatz-Standardschriftart"/>
    <w:uiPriority w:val="99"/>
    <w:semiHidden/>
    <w:unhideWhenUsed/>
    <w:rsid w:val="00E47A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8BE4F5B9-4642-4588-8AF8-1F7365105D8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E4DB4F67</Template>
  <TotalTime>0</TotalTime>
  <Pages>2</Pages>
  <Words>482</Words>
  <Characters>3042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Detzel, Raphael</cp:lastModifiedBy>
  <cp:revision>4</cp:revision>
  <cp:lastPrinted>2018-12-11T07:00:00Z</cp:lastPrinted>
  <dcterms:created xsi:type="dcterms:W3CDTF">2018-12-11T06:55:00Z</dcterms:created>
  <dcterms:modified xsi:type="dcterms:W3CDTF">2018-12-11T07:00:00Z</dcterms:modified>
</cp:coreProperties>
</file>